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D" w:rsidRPr="00B23143" w:rsidRDefault="00D2738D" w:rsidP="00D2738D">
      <w:pPr>
        <w:pStyle w:val="Tytu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23143">
        <w:rPr>
          <w:rFonts w:ascii="Times New Roman" w:hAnsi="Times New Roman"/>
          <w:b/>
          <w:sz w:val="28"/>
          <w:szCs w:val="28"/>
        </w:rPr>
        <w:t>ANKIETA DOTYCZĄCA KOMPETENCJI PEDAGOGICZNYCH</w:t>
      </w:r>
    </w:p>
    <w:p w:rsidR="00D2738D" w:rsidRPr="00B23143" w:rsidRDefault="00D2738D" w:rsidP="00D2738D">
      <w:pPr>
        <w:pStyle w:val="Tytu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23143">
        <w:rPr>
          <w:rFonts w:ascii="Times New Roman" w:hAnsi="Times New Roman"/>
          <w:b/>
          <w:sz w:val="28"/>
          <w:szCs w:val="28"/>
        </w:rPr>
        <w:t xml:space="preserve">DLA </w:t>
      </w:r>
      <w:r>
        <w:rPr>
          <w:rFonts w:ascii="Times New Roman" w:hAnsi="Times New Roman"/>
          <w:b/>
          <w:sz w:val="28"/>
          <w:szCs w:val="28"/>
        </w:rPr>
        <w:t>NAUCZYCIELI SZKÓŁ</w:t>
      </w:r>
    </w:p>
    <w:p w:rsidR="00D2738D" w:rsidRDefault="00D2738D" w:rsidP="00D2738D">
      <w:pPr>
        <w:jc w:val="center"/>
        <w:rPr>
          <w:b/>
          <w:u w:val="single"/>
        </w:rPr>
      </w:pPr>
    </w:p>
    <w:p w:rsidR="00D2738D" w:rsidRPr="00BE28E5" w:rsidRDefault="00D2738D" w:rsidP="00D2738D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E28E5">
        <w:rPr>
          <w:rFonts w:ascii="Times New Roman" w:hAnsi="Times New Roman"/>
          <w:sz w:val="24"/>
        </w:rPr>
        <w:t xml:space="preserve">Uprzejmie prosimy o wypełnienie ankiety, jej wyniki pozwolą nam rzetelnie i trafnie  opracować ofertę kształcenia i doskonalenia. </w:t>
      </w:r>
    </w:p>
    <w:p w:rsidR="00D2738D" w:rsidRDefault="00D2738D" w:rsidP="00D2738D"/>
    <w:tbl>
      <w:tblPr>
        <w:tblW w:w="100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996"/>
        <w:gridCol w:w="1530"/>
      </w:tblGrid>
      <w:tr w:rsidR="00D2738D" w:rsidTr="00D65525">
        <w:trPr>
          <w:trHeight w:val="400"/>
          <w:jc w:val="center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2738D" w:rsidRDefault="00D2738D" w:rsidP="00D65525">
            <w:pPr>
              <w:spacing w:beforeLines="40" w:afterLines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79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2738D" w:rsidRDefault="00D2738D" w:rsidP="00D65525">
            <w:pPr>
              <w:spacing w:beforeLines="40" w:afterLines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obszary</w:t>
            </w:r>
          </w:p>
        </w:tc>
        <w:tc>
          <w:tcPr>
            <w:tcW w:w="15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2738D" w:rsidRDefault="00D2738D" w:rsidP="00D65525">
            <w:pPr>
              <w:spacing w:beforeLines="40" w:afterLines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Zaznacz wybrane</w:t>
            </w:r>
          </w:p>
          <w:p w:rsidR="00D2738D" w:rsidRPr="0024497B" w:rsidRDefault="00D2738D" w:rsidP="00D65525">
            <w:pPr>
              <w:spacing w:beforeLines="40" w:afterLines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obszary</w:t>
            </w:r>
          </w:p>
        </w:tc>
      </w:tr>
      <w:tr w:rsidR="00D2738D" w:rsidTr="00D65525">
        <w:trPr>
          <w:jc w:val="center"/>
        </w:trPr>
        <w:tc>
          <w:tcPr>
            <w:tcW w:w="567" w:type="dxa"/>
            <w:vAlign w:val="center"/>
          </w:tcPr>
          <w:p w:rsidR="00D2738D" w:rsidRDefault="00D2738D" w:rsidP="00D65525">
            <w:pPr>
              <w:spacing w:beforeLines="40" w:afterLines="40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7996" w:type="dxa"/>
            <w:vAlign w:val="center"/>
          </w:tcPr>
          <w:p w:rsidR="00D2738D" w:rsidRPr="00A42441" w:rsidRDefault="00D2738D" w:rsidP="00D65525">
            <w:pPr>
              <w:spacing w:beforeLines="40" w:afterLines="40"/>
              <w:jc w:val="both"/>
            </w:pPr>
            <w:r>
              <w:t>Kompetencje dydaktyczne</w:t>
            </w:r>
            <w:r w:rsidRPr="00A42441">
              <w:t xml:space="preserve"> i merytoryczne w zakresie nauczania przedmiotów humanistycznych</w:t>
            </w:r>
            <w:r>
              <w:t>.</w:t>
            </w:r>
            <w:r w:rsidRPr="00A42441">
              <w:t xml:space="preserve"> </w:t>
            </w:r>
          </w:p>
        </w:tc>
        <w:tc>
          <w:tcPr>
            <w:tcW w:w="1530" w:type="dxa"/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  <w:tr w:rsidR="00D2738D" w:rsidTr="00D65525">
        <w:trPr>
          <w:jc w:val="center"/>
        </w:trPr>
        <w:tc>
          <w:tcPr>
            <w:tcW w:w="567" w:type="dxa"/>
            <w:vAlign w:val="center"/>
          </w:tcPr>
          <w:p w:rsidR="00D2738D" w:rsidRDefault="00D2738D" w:rsidP="00D65525">
            <w:pPr>
              <w:spacing w:beforeLines="40" w:afterLines="4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7996" w:type="dxa"/>
            <w:vAlign w:val="center"/>
          </w:tcPr>
          <w:p w:rsidR="00D2738D" w:rsidRPr="00FA7F6D" w:rsidRDefault="00D2738D" w:rsidP="00D65525">
            <w:pPr>
              <w:spacing w:beforeLines="40" w:afterLines="40"/>
              <w:jc w:val="both"/>
            </w:pPr>
            <w:r>
              <w:t>Kompetencje dydaktyczne</w:t>
            </w:r>
            <w:r w:rsidRPr="00FA7F6D">
              <w:t xml:space="preserve"> i merytoryczne w zakresie nauczania matematyki </w:t>
            </w:r>
            <w:r>
              <w:br/>
            </w:r>
            <w:r w:rsidRPr="00FA7F6D">
              <w:t>i informatyki.</w:t>
            </w:r>
          </w:p>
        </w:tc>
        <w:tc>
          <w:tcPr>
            <w:tcW w:w="1530" w:type="dxa"/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  <w:tr w:rsidR="00D2738D" w:rsidTr="00D65525">
        <w:trPr>
          <w:jc w:val="center"/>
        </w:trPr>
        <w:tc>
          <w:tcPr>
            <w:tcW w:w="567" w:type="dxa"/>
            <w:vAlign w:val="center"/>
          </w:tcPr>
          <w:p w:rsidR="00D2738D" w:rsidRDefault="00D2738D" w:rsidP="00D65525">
            <w:pPr>
              <w:spacing w:beforeLines="40" w:afterLines="40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7996" w:type="dxa"/>
            <w:vAlign w:val="center"/>
          </w:tcPr>
          <w:p w:rsidR="00D2738D" w:rsidRPr="00FA7F6D" w:rsidRDefault="00D2738D" w:rsidP="00D65525">
            <w:pPr>
              <w:spacing w:beforeLines="40" w:afterLines="40"/>
              <w:jc w:val="both"/>
            </w:pPr>
            <w:r>
              <w:t>Kompetencje dydaktyczne</w:t>
            </w:r>
            <w:r w:rsidRPr="00FA7F6D">
              <w:t xml:space="preserve"> i merytoryczne w zakresie nauczania przedmiotów przyrodniczych.</w:t>
            </w:r>
          </w:p>
        </w:tc>
        <w:tc>
          <w:tcPr>
            <w:tcW w:w="1530" w:type="dxa"/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  <w:tr w:rsidR="00D2738D" w:rsidTr="00D65525">
        <w:trPr>
          <w:jc w:val="center"/>
        </w:trPr>
        <w:tc>
          <w:tcPr>
            <w:tcW w:w="567" w:type="dxa"/>
            <w:vAlign w:val="center"/>
          </w:tcPr>
          <w:p w:rsidR="00D2738D" w:rsidRDefault="00D2738D" w:rsidP="00D65525">
            <w:pPr>
              <w:spacing w:beforeLines="40" w:afterLines="4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7996" w:type="dxa"/>
            <w:vAlign w:val="center"/>
          </w:tcPr>
          <w:p w:rsidR="00D2738D" w:rsidRPr="00FA7F6D" w:rsidRDefault="00D2738D" w:rsidP="00D65525">
            <w:pPr>
              <w:spacing w:beforeLines="40" w:afterLines="40"/>
              <w:jc w:val="both"/>
            </w:pPr>
            <w:r>
              <w:t>Kompetencje dydaktyczne</w:t>
            </w:r>
            <w:r w:rsidRPr="00FA7F6D">
              <w:t xml:space="preserve"> i merytoryczne w zakresie nauczania przedszkolnego i wczesnoszkolnego.</w:t>
            </w:r>
          </w:p>
        </w:tc>
        <w:tc>
          <w:tcPr>
            <w:tcW w:w="1530" w:type="dxa"/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  <w:tr w:rsidR="00D2738D" w:rsidTr="00D65525">
        <w:trPr>
          <w:jc w:val="center"/>
        </w:trPr>
        <w:tc>
          <w:tcPr>
            <w:tcW w:w="567" w:type="dxa"/>
            <w:vAlign w:val="center"/>
          </w:tcPr>
          <w:p w:rsidR="00D2738D" w:rsidRDefault="00D2738D" w:rsidP="00D65525">
            <w:pPr>
              <w:spacing w:beforeLines="40" w:afterLines="40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7996" w:type="dxa"/>
            <w:vAlign w:val="center"/>
          </w:tcPr>
          <w:p w:rsidR="00D2738D" w:rsidRPr="00FA7F6D" w:rsidRDefault="00D2738D" w:rsidP="00D65525">
            <w:pPr>
              <w:spacing w:beforeLines="40" w:afterLines="40"/>
              <w:jc w:val="both"/>
            </w:pPr>
            <w:r>
              <w:t xml:space="preserve">Kompetencje dydaktyczne </w:t>
            </w:r>
            <w:r w:rsidRPr="00FA7F6D">
              <w:t xml:space="preserve"> i merytoryczne w zakresie nauczania języków obcych.</w:t>
            </w:r>
          </w:p>
        </w:tc>
        <w:tc>
          <w:tcPr>
            <w:tcW w:w="1530" w:type="dxa"/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  <w:tr w:rsidR="00D2738D" w:rsidTr="00D65525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D2738D" w:rsidRDefault="00D2738D" w:rsidP="00D65525">
            <w:pPr>
              <w:spacing w:beforeLines="40" w:afterLines="40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7996" w:type="dxa"/>
            <w:tcBorders>
              <w:top w:val="nil"/>
            </w:tcBorders>
            <w:vAlign w:val="center"/>
          </w:tcPr>
          <w:p w:rsidR="00D2738D" w:rsidRPr="00FA7F6D" w:rsidRDefault="00D2738D" w:rsidP="00D65525">
            <w:pPr>
              <w:spacing w:beforeLines="40" w:afterLines="40"/>
              <w:jc w:val="both"/>
            </w:pPr>
            <w:r>
              <w:t>Kompetencje dydaktyczne</w:t>
            </w:r>
            <w:r w:rsidRPr="00FA7F6D">
              <w:t xml:space="preserve"> i merytoryczne w zakresie nauczania przedmiotów artystycznych.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  <w:tr w:rsidR="00D2738D" w:rsidTr="00D65525">
        <w:trPr>
          <w:jc w:val="center"/>
        </w:trPr>
        <w:tc>
          <w:tcPr>
            <w:tcW w:w="567" w:type="dxa"/>
            <w:vAlign w:val="center"/>
          </w:tcPr>
          <w:p w:rsidR="00D2738D" w:rsidRDefault="00D2738D" w:rsidP="00D65525">
            <w:pPr>
              <w:spacing w:beforeLines="40" w:afterLines="40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7996" w:type="dxa"/>
            <w:vAlign w:val="center"/>
          </w:tcPr>
          <w:p w:rsidR="00D2738D" w:rsidRPr="00FA7F6D" w:rsidRDefault="00D2738D" w:rsidP="00D65525">
            <w:pPr>
              <w:spacing w:beforeLines="40" w:afterLines="40"/>
              <w:jc w:val="both"/>
            </w:pPr>
            <w:r>
              <w:t>Kompetencje dydaktyczne i</w:t>
            </w:r>
            <w:r w:rsidRPr="00FA7F6D">
              <w:t xml:space="preserve"> merytoryczne w zakresie nauczania wychowania fizycznego.</w:t>
            </w:r>
          </w:p>
        </w:tc>
        <w:tc>
          <w:tcPr>
            <w:tcW w:w="1530" w:type="dxa"/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  <w:tr w:rsidR="00D2738D" w:rsidTr="00D65525">
        <w:trPr>
          <w:jc w:val="center"/>
        </w:trPr>
        <w:tc>
          <w:tcPr>
            <w:tcW w:w="567" w:type="dxa"/>
            <w:vAlign w:val="center"/>
          </w:tcPr>
          <w:p w:rsidR="00D2738D" w:rsidRDefault="00D2738D" w:rsidP="00D65525">
            <w:pPr>
              <w:spacing w:beforeLines="40" w:afterLines="40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7996" w:type="dxa"/>
            <w:vAlign w:val="center"/>
          </w:tcPr>
          <w:p w:rsidR="00D2738D" w:rsidRPr="00FA7F6D" w:rsidRDefault="00D2738D" w:rsidP="00D65525">
            <w:pPr>
              <w:spacing w:beforeLines="40" w:afterLines="40"/>
            </w:pPr>
            <w:r>
              <w:t>Kompetencje dydaktyczne i merytoryczne w zakresie nauczania przedmiotów zawodowych i praktycznej nauki zawodu.</w:t>
            </w:r>
          </w:p>
        </w:tc>
        <w:tc>
          <w:tcPr>
            <w:tcW w:w="1530" w:type="dxa"/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  <w:tr w:rsidR="00D2738D" w:rsidTr="00D65525">
        <w:trPr>
          <w:jc w:val="center"/>
        </w:trPr>
        <w:tc>
          <w:tcPr>
            <w:tcW w:w="567" w:type="dxa"/>
            <w:vAlign w:val="center"/>
          </w:tcPr>
          <w:p w:rsidR="00D2738D" w:rsidRDefault="00D2738D" w:rsidP="00D65525">
            <w:pPr>
              <w:spacing w:beforeLines="40" w:afterLines="40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7996" w:type="dxa"/>
            <w:vAlign w:val="center"/>
          </w:tcPr>
          <w:p w:rsidR="00D2738D" w:rsidRPr="00FA7F6D" w:rsidRDefault="00D2738D" w:rsidP="00D65525">
            <w:pPr>
              <w:spacing w:beforeLines="40" w:afterLines="40"/>
            </w:pPr>
            <w:r w:rsidRPr="00FA7F6D">
              <w:t>Kompetencje wychowawcze i pomoc psychologiczno</w:t>
            </w:r>
            <w:r>
              <w:t>-</w:t>
            </w:r>
            <w:r w:rsidRPr="00FA7F6D">
              <w:t>pedagogiczna.</w:t>
            </w:r>
          </w:p>
        </w:tc>
        <w:tc>
          <w:tcPr>
            <w:tcW w:w="1530" w:type="dxa"/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  <w:tr w:rsidR="00D2738D" w:rsidTr="00D65525">
        <w:trPr>
          <w:jc w:val="center"/>
        </w:trPr>
        <w:tc>
          <w:tcPr>
            <w:tcW w:w="567" w:type="dxa"/>
            <w:vAlign w:val="center"/>
          </w:tcPr>
          <w:p w:rsidR="00D2738D" w:rsidRDefault="00D2738D" w:rsidP="00D65525">
            <w:pPr>
              <w:spacing w:beforeLines="40" w:afterLines="40"/>
              <w:jc w:val="center"/>
            </w:pPr>
            <w:r>
              <w:rPr>
                <w:sz w:val="22"/>
              </w:rPr>
              <w:t>10.</w:t>
            </w:r>
          </w:p>
        </w:tc>
        <w:tc>
          <w:tcPr>
            <w:tcW w:w="7996" w:type="dxa"/>
            <w:vAlign w:val="center"/>
          </w:tcPr>
          <w:p w:rsidR="00D2738D" w:rsidRPr="00FA7F6D" w:rsidRDefault="00D2738D" w:rsidP="00D65525">
            <w:pPr>
              <w:spacing w:beforeLines="40" w:afterLines="40"/>
            </w:pPr>
            <w:r w:rsidRPr="00FA7F6D">
              <w:t>Kompetencje w zakresie komunikacji interpersonalnej.</w:t>
            </w:r>
          </w:p>
        </w:tc>
        <w:tc>
          <w:tcPr>
            <w:tcW w:w="1530" w:type="dxa"/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  <w:tr w:rsidR="00D2738D" w:rsidTr="00D65525">
        <w:trPr>
          <w:jc w:val="center"/>
        </w:trPr>
        <w:tc>
          <w:tcPr>
            <w:tcW w:w="567" w:type="dxa"/>
            <w:vAlign w:val="center"/>
          </w:tcPr>
          <w:p w:rsidR="00D2738D" w:rsidRDefault="00D2738D" w:rsidP="00D65525">
            <w:pPr>
              <w:spacing w:beforeLines="40" w:afterLines="40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7996" w:type="dxa"/>
            <w:vAlign w:val="center"/>
          </w:tcPr>
          <w:p w:rsidR="00D2738D" w:rsidRPr="00FA7F6D" w:rsidRDefault="00D2738D" w:rsidP="00D65525">
            <w:pPr>
              <w:spacing w:beforeLines="40" w:afterLines="40"/>
              <w:rPr>
                <w:rFonts w:eastAsia="Arial Unicode MS"/>
              </w:rPr>
            </w:pPr>
            <w:r w:rsidRPr="00FA7F6D">
              <w:t>Kompetencje w zakresie kształtowania relacji nauczyciel</w:t>
            </w:r>
            <w:r>
              <w:t xml:space="preserve"> </w:t>
            </w:r>
            <w:r>
              <w:sym w:font="Symbol" w:char="F02D"/>
            </w:r>
            <w:r w:rsidRPr="00FA7F6D">
              <w:t xml:space="preserve"> uczeń</w:t>
            </w:r>
            <w:r>
              <w:t xml:space="preserve"> i nauczyciel – rodzic.</w:t>
            </w:r>
          </w:p>
        </w:tc>
        <w:tc>
          <w:tcPr>
            <w:tcW w:w="1530" w:type="dxa"/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  <w:tr w:rsidR="00D2738D" w:rsidTr="00D65525">
        <w:trPr>
          <w:jc w:val="center"/>
        </w:trPr>
        <w:tc>
          <w:tcPr>
            <w:tcW w:w="567" w:type="dxa"/>
            <w:vAlign w:val="center"/>
          </w:tcPr>
          <w:p w:rsidR="00D2738D" w:rsidRDefault="00D2738D" w:rsidP="00D65525">
            <w:pPr>
              <w:spacing w:beforeLines="40" w:afterLines="40"/>
              <w:jc w:val="center"/>
            </w:pPr>
            <w:r>
              <w:rPr>
                <w:sz w:val="22"/>
              </w:rPr>
              <w:t>12.</w:t>
            </w:r>
          </w:p>
        </w:tc>
        <w:tc>
          <w:tcPr>
            <w:tcW w:w="7996" w:type="dxa"/>
            <w:vAlign w:val="center"/>
          </w:tcPr>
          <w:p w:rsidR="00D2738D" w:rsidRPr="00FA7F6D" w:rsidRDefault="00D2738D" w:rsidP="00D65525">
            <w:pPr>
              <w:spacing w:beforeLines="40" w:afterLines="40"/>
            </w:pPr>
            <w:r w:rsidRPr="00FA7F6D">
              <w:t>Kompetencje związane z rozwojem kreatywności</w:t>
            </w:r>
            <w:r>
              <w:t>.</w:t>
            </w:r>
          </w:p>
        </w:tc>
        <w:tc>
          <w:tcPr>
            <w:tcW w:w="1530" w:type="dxa"/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  <w:tr w:rsidR="00D2738D" w:rsidTr="00D65525">
        <w:trPr>
          <w:jc w:val="center"/>
        </w:trPr>
        <w:tc>
          <w:tcPr>
            <w:tcW w:w="567" w:type="dxa"/>
            <w:vAlign w:val="center"/>
          </w:tcPr>
          <w:p w:rsidR="00D2738D" w:rsidRDefault="00D2738D" w:rsidP="00D65525">
            <w:pPr>
              <w:spacing w:beforeLines="40" w:afterLines="40"/>
              <w:jc w:val="center"/>
            </w:pPr>
            <w:r>
              <w:rPr>
                <w:sz w:val="22"/>
              </w:rPr>
              <w:t>13.</w:t>
            </w:r>
          </w:p>
        </w:tc>
        <w:tc>
          <w:tcPr>
            <w:tcW w:w="7996" w:type="dxa"/>
            <w:vAlign w:val="center"/>
          </w:tcPr>
          <w:p w:rsidR="00D2738D" w:rsidRPr="00FA7F6D" w:rsidRDefault="00D2738D" w:rsidP="00D65525">
            <w:pPr>
              <w:spacing w:beforeLines="40" w:afterLines="40"/>
            </w:pPr>
            <w:r w:rsidRPr="00FA7F6D">
              <w:t>Kompetencje w zakresie planowania, organizacji i zarządzania szkołą i procesem edukacyjnym.</w:t>
            </w:r>
          </w:p>
        </w:tc>
        <w:tc>
          <w:tcPr>
            <w:tcW w:w="1530" w:type="dxa"/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  <w:tr w:rsidR="00D2738D" w:rsidTr="00D65525">
        <w:trPr>
          <w:jc w:val="center"/>
        </w:trPr>
        <w:tc>
          <w:tcPr>
            <w:tcW w:w="567" w:type="dxa"/>
            <w:vAlign w:val="center"/>
          </w:tcPr>
          <w:p w:rsidR="00D2738D" w:rsidRDefault="00D2738D" w:rsidP="00D65525">
            <w:pPr>
              <w:spacing w:beforeLines="40" w:afterLines="4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7996" w:type="dxa"/>
            <w:vAlign w:val="center"/>
          </w:tcPr>
          <w:p w:rsidR="00D2738D" w:rsidRPr="00FA7F6D" w:rsidRDefault="00D2738D" w:rsidP="00D65525">
            <w:pPr>
              <w:spacing w:beforeLines="40" w:afterLines="40"/>
            </w:pPr>
            <w:r w:rsidRPr="00FA7F6D">
              <w:t>Kompetencje informatyczno</w:t>
            </w:r>
            <w:r>
              <w:t>-</w:t>
            </w:r>
            <w:r w:rsidRPr="00FA7F6D">
              <w:t>medialne.</w:t>
            </w:r>
          </w:p>
        </w:tc>
        <w:tc>
          <w:tcPr>
            <w:tcW w:w="1530" w:type="dxa"/>
            <w:vAlign w:val="center"/>
          </w:tcPr>
          <w:p w:rsidR="00D2738D" w:rsidRDefault="00D2738D" w:rsidP="00D65525">
            <w:pPr>
              <w:spacing w:beforeLines="40" w:afterLines="40"/>
              <w:jc w:val="both"/>
            </w:pPr>
          </w:p>
        </w:tc>
      </w:tr>
    </w:tbl>
    <w:p w:rsidR="00D2738D" w:rsidRDefault="00D2738D" w:rsidP="00D2738D">
      <w:pPr>
        <w:jc w:val="center"/>
        <w:rPr>
          <w:b/>
          <w:sz w:val="18"/>
        </w:rPr>
      </w:pPr>
    </w:p>
    <w:p w:rsidR="00D2738D" w:rsidRDefault="00D2738D" w:rsidP="00D2738D">
      <w:pPr>
        <w:pStyle w:val="Nagwek2"/>
        <w:rPr>
          <w:rFonts w:ascii="Times New Roman" w:hAnsi="Times New Roman"/>
          <w:b/>
          <w:i/>
          <w:sz w:val="24"/>
          <w:szCs w:val="24"/>
        </w:rPr>
      </w:pPr>
    </w:p>
    <w:p w:rsidR="00D2738D" w:rsidRPr="00220C84" w:rsidRDefault="00D2738D" w:rsidP="00D2738D">
      <w:pPr>
        <w:pStyle w:val="Nagwek2"/>
        <w:rPr>
          <w:rFonts w:ascii="Times New Roman" w:hAnsi="Times New Roman"/>
          <w:b/>
          <w:i/>
          <w:sz w:val="24"/>
          <w:szCs w:val="24"/>
        </w:rPr>
      </w:pPr>
      <w:r w:rsidRPr="00220C84">
        <w:rPr>
          <w:rFonts w:ascii="Times New Roman" w:hAnsi="Times New Roman"/>
          <w:b/>
          <w:i/>
          <w:sz w:val="24"/>
          <w:szCs w:val="24"/>
        </w:rPr>
        <w:t>Dziękujemy za wypełnienie ankiety</w:t>
      </w:r>
    </w:p>
    <w:p w:rsidR="00D2738D" w:rsidRDefault="00D2738D" w:rsidP="00D2738D">
      <w:pPr>
        <w:spacing w:before="40" w:after="40" w:line="360" w:lineRule="auto"/>
        <w:jc w:val="both"/>
      </w:pPr>
      <w:r w:rsidRPr="00220C84">
        <w:rPr>
          <w:b/>
          <w:sz w:val="22"/>
          <w:szCs w:val="22"/>
        </w:rPr>
        <w:t>Ankietę opracował zespół badawczy powołany przez Kujawsko-Pomorskiego Kurator</w:t>
      </w:r>
      <w:r>
        <w:rPr>
          <w:b/>
          <w:sz w:val="22"/>
          <w:szCs w:val="22"/>
        </w:rPr>
        <w:t>a Oświaty.</w:t>
      </w:r>
    </w:p>
    <w:p w:rsidR="00EC12E3" w:rsidRDefault="00EC12E3"/>
    <w:sectPr w:rsidR="00EC12E3" w:rsidSect="00F058D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D9" w:rsidRDefault="00D2738D" w:rsidP="00F058D9">
    <w:pPr>
      <w:rPr>
        <w:b/>
        <w:sz w:val="18"/>
      </w:rPr>
    </w:pPr>
  </w:p>
  <w:p w:rsidR="00F058D9" w:rsidRDefault="00D2738D">
    <w:pPr>
      <w:pStyle w:val="Nagwek"/>
    </w:pPr>
  </w:p>
  <w:p w:rsidR="00F058D9" w:rsidRDefault="00D273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2738D"/>
    <w:rsid w:val="000169D4"/>
    <w:rsid w:val="00047C70"/>
    <w:rsid w:val="00170C10"/>
    <w:rsid w:val="00172615"/>
    <w:rsid w:val="002302AA"/>
    <w:rsid w:val="002376FD"/>
    <w:rsid w:val="00242C45"/>
    <w:rsid w:val="00293E5D"/>
    <w:rsid w:val="002C7A84"/>
    <w:rsid w:val="002D23A5"/>
    <w:rsid w:val="002F2F14"/>
    <w:rsid w:val="002F702A"/>
    <w:rsid w:val="0035323C"/>
    <w:rsid w:val="00360D97"/>
    <w:rsid w:val="003646EF"/>
    <w:rsid w:val="003A6714"/>
    <w:rsid w:val="003C6082"/>
    <w:rsid w:val="0043381A"/>
    <w:rsid w:val="00445782"/>
    <w:rsid w:val="004642D8"/>
    <w:rsid w:val="004A11C5"/>
    <w:rsid w:val="004C5B42"/>
    <w:rsid w:val="00522C23"/>
    <w:rsid w:val="005B47A0"/>
    <w:rsid w:val="005B507D"/>
    <w:rsid w:val="005E2E8E"/>
    <w:rsid w:val="00607E3A"/>
    <w:rsid w:val="00610F94"/>
    <w:rsid w:val="00624341"/>
    <w:rsid w:val="00632F62"/>
    <w:rsid w:val="00642377"/>
    <w:rsid w:val="006C207C"/>
    <w:rsid w:val="00784BE3"/>
    <w:rsid w:val="007B2505"/>
    <w:rsid w:val="00840133"/>
    <w:rsid w:val="00876A31"/>
    <w:rsid w:val="008A7726"/>
    <w:rsid w:val="008B7716"/>
    <w:rsid w:val="009B6870"/>
    <w:rsid w:val="00A976C7"/>
    <w:rsid w:val="00B21DAB"/>
    <w:rsid w:val="00B36002"/>
    <w:rsid w:val="00B57396"/>
    <w:rsid w:val="00BC198A"/>
    <w:rsid w:val="00BC365A"/>
    <w:rsid w:val="00BF0048"/>
    <w:rsid w:val="00C53739"/>
    <w:rsid w:val="00C544C8"/>
    <w:rsid w:val="00CC1354"/>
    <w:rsid w:val="00D2738D"/>
    <w:rsid w:val="00DF2CC1"/>
    <w:rsid w:val="00E25732"/>
    <w:rsid w:val="00E26B1D"/>
    <w:rsid w:val="00E40BBA"/>
    <w:rsid w:val="00E96A9E"/>
    <w:rsid w:val="00EC12E3"/>
    <w:rsid w:val="00F30841"/>
    <w:rsid w:val="00FA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738D"/>
    <w:pPr>
      <w:keepNext/>
      <w:jc w:val="right"/>
      <w:outlineLvl w:val="1"/>
    </w:pPr>
    <w:rPr>
      <w:rFonts w:ascii="Tahoma" w:hAnsi="Tahom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738D"/>
    <w:rPr>
      <w:rFonts w:ascii="Tahoma" w:eastAsia="Times New Roman" w:hAnsi="Tahoma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2738D"/>
    <w:pPr>
      <w:jc w:val="center"/>
    </w:pPr>
    <w:rPr>
      <w:rFonts w:ascii="Century Gothic" w:hAnsi="Century Gothic"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D2738D"/>
    <w:rPr>
      <w:rFonts w:ascii="Century Gothic" w:eastAsia="Times New Roman" w:hAnsi="Century Gothic" w:cs="Times New Roman"/>
      <w:sz w:val="5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738D"/>
    <w:rPr>
      <w:rFonts w:ascii="Century Gothic" w:hAnsi="Century Gothic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738D"/>
    <w:rPr>
      <w:rFonts w:ascii="Century Gothic" w:eastAsia="Times New Roman" w:hAnsi="Century Gothic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27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3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1</cp:revision>
  <dcterms:created xsi:type="dcterms:W3CDTF">2013-02-21T09:21:00Z</dcterms:created>
  <dcterms:modified xsi:type="dcterms:W3CDTF">2013-02-21T09:23:00Z</dcterms:modified>
</cp:coreProperties>
</file>