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85" w:rsidRPr="00943411" w:rsidRDefault="00943411" w:rsidP="0094341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411">
        <w:rPr>
          <w:rFonts w:ascii="Times New Roman" w:hAnsi="Times New Roman"/>
          <w:b/>
          <w:sz w:val="24"/>
          <w:szCs w:val="24"/>
        </w:rPr>
        <w:t xml:space="preserve">REGULAMIN WOJEWÓDZKIEGO </w:t>
      </w:r>
      <w:r w:rsidRPr="00105E0D">
        <w:rPr>
          <w:rFonts w:ascii="Times New Roman" w:hAnsi="Times New Roman"/>
          <w:b/>
          <w:sz w:val="24"/>
          <w:szCs w:val="24"/>
        </w:rPr>
        <w:t>KONKURSU</w:t>
      </w:r>
      <w:r w:rsidRPr="00943411">
        <w:rPr>
          <w:rFonts w:ascii="Times New Roman" w:hAnsi="Times New Roman"/>
          <w:b/>
          <w:sz w:val="24"/>
          <w:szCs w:val="24"/>
        </w:rPr>
        <w:t xml:space="preserve"> TEMATYCZNEGO</w:t>
      </w:r>
    </w:p>
    <w:p w:rsidR="00943411" w:rsidRDefault="00207A1C" w:rsidP="00943411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KUJAWSKO-</w:t>
      </w:r>
      <w:r w:rsidR="00943411" w:rsidRPr="00943411">
        <w:rPr>
          <w:rFonts w:ascii="Times New Roman" w:hAnsi="Times New Roman"/>
          <w:b/>
          <w:i/>
          <w:sz w:val="24"/>
          <w:szCs w:val="24"/>
        </w:rPr>
        <w:t>POMORSKIM SZLAKIEM HISTORII</w:t>
      </w:r>
    </w:p>
    <w:p w:rsidR="00A77C5A" w:rsidRPr="00943411" w:rsidRDefault="00A77C5A" w:rsidP="00943411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II edycja – TAJEMNICE REGIONU</w:t>
      </w:r>
    </w:p>
    <w:p w:rsidR="00943411" w:rsidRDefault="00A77C5A" w:rsidP="0094341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2013/2014</w:t>
      </w:r>
    </w:p>
    <w:p w:rsidR="00943411" w:rsidRDefault="00943411" w:rsidP="009434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3411" w:rsidRDefault="00943411" w:rsidP="009434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prawna:</w:t>
      </w:r>
    </w:p>
    <w:p w:rsidR="00943411" w:rsidRDefault="00977715" w:rsidP="009434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i Sportu z dnia 29 stycznia 2002 r. w sprawie organizacji oraz sposobu przeprowadzania konkursów, turniejów i olimpiad (Dz. U. Nr 13, poz. 125 ze zmianami).</w:t>
      </w:r>
    </w:p>
    <w:p w:rsidR="006C7764" w:rsidRDefault="006C7764" w:rsidP="006C77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764">
        <w:rPr>
          <w:rFonts w:ascii="Times New Roman" w:hAnsi="Times New Roman"/>
          <w:b/>
          <w:sz w:val="24"/>
          <w:szCs w:val="24"/>
        </w:rPr>
        <w:t>ZASADY OGÓLNE</w:t>
      </w:r>
    </w:p>
    <w:p w:rsidR="006C7764" w:rsidRDefault="006C7764" w:rsidP="006C77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764">
        <w:rPr>
          <w:rFonts w:ascii="Times New Roman" w:hAnsi="Times New Roman"/>
          <w:b/>
          <w:sz w:val="24"/>
          <w:szCs w:val="24"/>
        </w:rPr>
        <w:t>§1</w:t>
      </w:r>
    </w:p>
    <w:p w:rsidR="006C7764" w:rsidRDefault="006C7764" w:rsidP="006C77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organizowany jest przez Zespół Szkół Ekonomiczno</w:t>
      </w:r>
      <w:r w:rsidR="00D20A83">
        <w:rPr>
          <w:rFonts w:ascii="Times New Roman" w:hAnsi="Times New Roman"/>
          <w:sz w:val="24"/>
          <w:szCs w:val="24"/>
        </w:rPr>
        <w:t>-Administracyjnych w </w:t>
      </w:r>
      <w:r>
        <w:rPr>
          <w:rFonts w:ascii="Times New Roman" w:hAnsi="Times New Roman"/>
          <w:sz w:val="24"/>
          <w:szCs w:val="24"/>
        </w:rPr>
        <w:t>Bydgos</w:t>
      </w:r>
      <w:r w:rsidR="00F158CE">
        <w:rPr>
          <w:rFonts w:ascii="Times New Roman" w:hAnsi="Times New Roman"/>
          <w:sz w:val="24"/>
          <w:szCs w:val="24"/>
        </w:rPr>
        <w:t>zczy w porozumieniu z Kujawsko</w:t>
      </w:r>
      <w:r w:rsidR="00207A1C">
        <w:rPr>
          <w:rFonts w:ascii="Times New Roman" w:hAnsi="Times New Roman"/>
          <w:sz w:val="24"/>
          <w:szCs w:val="24"/>
        </w:rPr>
        <w:t>-Pomorskim Kuratorem</w:t>
      </w:r>
      <w:r>
        <w:rPr>
          <w:rFonts w:ascii="Times New Roman" w:hAnsi="Times New Roman"/>
          <w:sz w:val="24"/>
          <w:szCs w:val="24"/>
        </w:rPr>
        <w:t xml:space="preserve"> Oświaty. Konkurs jest konkursem tematycznym.</w:t>
      </w:r>
    </w:p>
    <w:p w:rsidR="001052A3" w:rsidRDefault="001052A3" w:rsidP="001052A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2A3">
        <w:rPr>
          <w:rFonts w:ascii="Times New Roman" w:hAnsi="Times New Roman"/>
          <w:b/>
          <w:sz w:val="24"/>
          <w:szCs w:val="24"/>
        </w:rPr>
        <w:t>§2</w:t>
      </w:r>
    </w:p>
    <w:p w:rsidR="001052A3" w:rsidRDefault="001052A3" w:rsidP="001052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przeprow</w:t>
      </w:r>
      <w:r w:rsidR="005321C1">
        <w:rPr>
          <w:rFonts w:ascii="Times New Roman" w:hAnsi="Times New Roman"/>
          <w:sz w:val="24"/>
          <w:szCs w:val="24"/>
        </w:rPr>
        <w:t>adza Komisja Konkursowa powołana</w:t>
      </w:r>
      <w:r>
        <w:rPr>
          <w:rFonts w:ascii="Times New Roman" w:hAnsi="Times New Roman"/>
          <w:sz w:val="24"/>
          <w:szCs w:val="24"/>
        </w:rPr>
        <w:t xml:space="preserve"> przez Dyrekcję Zespołu Szkół Ekonomiczno</w:t>
      </w:r>
      <w:r w:rsidR="00D20A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Administracyjnych w Bydgoszczy.</w:t>
      </w:r>
    </w:p>
    <w:p w:rsidR="00A02EAE" w:rsidRDefault="00791397" w:rsidP="00A02EA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1397">
        <w:rPr>
          <w:rFonts w:ascii="Times New Roman" w:hAnsi="Times New Roman"/>
          <w:b/>
          <w:sz w:val="24"/>
          <w:szCs w:val="24"/>
        </w:rPr>
        <w:t>§3</w:t>
      </w:r>
    </w:p>
    <w:p w:rsidR="00A02EAE" w:rsidRDefault="00A02EAE" w:rsidP="00A02E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2EAE">
        <w:rPr>
          <w:rFonts w:ascii="Times New Roman" w:hAnsi="Times New Roman"/>
          <w:sz w:val="24"/>
          <w:szCs w:val="24"/>
        </w:rPr>
        <w:t>1. Cele konkursu:</w:t>
      </w:r>
    </w:p>
    <w:p w:rsidR="00A571E7" w:rsidRDefault="00A571E7" w:rsidP="00A571E7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zainteresowanie uczniów historią ziem polskich ze szczególnym </w:t>
      </w:r>
      <w:r w:rsidR="00824D1B">
        <w:rPr>
          <w:rFonts w:ascii="Times New Roman" w:hAnsi="Times New Roman"/>
          <w:sz w:val="24"/>
          <w:szCs w:val="24"/>
        </w:rPr>
        <w:t xml:space="preserve">uwzględnieniem </w:t>
      </w:r>
      <w:r>
        <w:rPr>
          <w:rFonts w:ascii="Times New Roman" w:hAnsi="Times New Roman"/>
          <w:sz w:val="24"/>
          <w:szCs w:val="24"/>
        </w:rPr>
        <w:t>historii regionalnej</w:t>
      </w:r>
      <w:r w:rsidR="00530708">
        <w:rPr>
          <w:rFonts w:ascii="Times New Roman" w:hAnsi="Times New Roman"/>
          <w:sz w:val="24"/>
          <w:szCs w:val="24"/>
        </w:rPr>
        <w:t>;</w:t>
      </w:r>
    </w:p>
    <w:p w:rsidR="00A571E7" w:rsidRDefault="00A571E7" w:rsidP="00A571E7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popularyzacja wiedzy odnoszącej się do historii regionu kujawsko</w:t>
      </w:r>
      <w:r w:rsidR="00D20A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pomorski</w:t>
      </w:r>
      <w:r w:rsidR="00530708">
        <w:rPr>
          <w:rFonts w:ascii="Times New Roman" w:hAnsi="Times New Roman"/>
          <w:sz w:val="24"/>
          <w:szCs w:val="24"/>
        </w:rPr>
        <w:t>ego;</w:t>
      </w:r>
    </w:p>
    <w:p w:rsidR="00A571E7" w:rsidRDefault="00A571E7" w:rsidP="00A571E7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przedstawienie i zaprezentowanie atrakcyjnych historycznie miejsc, położonych na terenie województwa kujawsko</w:t>
      </w:r>
      <w:r w:rsidR="00D20A83">
        <w:rPr>
          <w:rFonts w:ascii="Times New Roman" w:hAnsi="Times New Roman"/>
          <w:sz w:val="24"/>
          <w:szCs w:val="24"/>
        </w:rPr>
        <w:t>-</w:t>
      </w:r>
      <w:r w:rsidR="00530708">
        <w:rPr>
          <w:rFonts w:ascii="Times New Roman" w:hAnsi="Times New Roman"/>
          <w:sz w:val="24"/>
          <w:szCs w:val="24"/>
        </w:rPr>
        <w:t xml:space="preserve"> pomorskiego;</w:t>
      </w:r>
    </w:p>
    <w:p w:rsidR="00A571E7" w:rsidRDefault="00A571E7" w:rsidP="00A571E7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rozwijanie umiejętności</w:t>
      </w:r>
      <w:r w:rsidR="00530708">
        <w:rPr>
          <w:rFonts w:ascii="Times New Roman" w:hAnsi="Times New Roman"/>
          <w:sz w:val="24"/>
          <w:szCs w:val="24"/>
        </w:rPr>
        <w:t xml:space="preserve"> wyszukiwania i korzy</w:t>
      </w:r>
      <w:r w:rsidR="00D20A83">
        <w:rPr>
          <w:rFonts w:ascii="Times New Roman" w:hAnsi="Times New Roman"/>
          <w:sz w:val="24"/>
          <w:szCs w:val="24"/>
        </w:rPr>
        <w:t>stania z informacji zawartych w </w:t>
      </w:r>
      <w:r w:rsidR="00530708">
        <w:rPr>
          <w:rFonts w:ascii="Times New Roman" w:hAnsi="Times New Roman"/>
          <w:sz w:val="24"/>
          <w:szCs w:val="24"/>
        </w:rPr>
        <w:t>różnych źródłach;</w:t>
      </w:r>
    </w:p>
    <w:p w:rsidR="00530708" w:rsidRDefault="00530708" w:rsidP="00A571E7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kształtowanie u młodego pokolenia szacunku dla historii regionalnej i</w:t>
      </w:r>
      <w:r w:rsidR="0047334B">
        <w:rPr>
          <w:rFonts w:ascii="Times New Roman" w:hAnsi="Times New Roman"/>
          <w:sz w:val="24"/>
          <w:szCs w:val="24"/>
        </w:rPr>
        <w:t xml:space="preserve"> wartości regionalnych zabytków;</w:t>
      </w:r>
    </w:p>
    <w:p w:rsidR="00530708" w:rsidRDefault="00530708" w:rsidP="00A571E7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pobudzanie do twórczego myślenia</w:t>
      </w:r>
      <w:r w:rsidR="0047334B">
        <w:rPr>
          <w:rFonts w:ascii="Times New Roman" w:hAnsi="Times New Roman"/>
          <w:sz w:val="24"/>
          <w:szCs w:val="24"/>
        </w:rPr>
        <w:t>.</w:t>
      </w:r>
    </w:p>
    <w:p w:rsidR="00E73690" w:rsidRDefault="00E73690" w:rsidP="00E73690">
      <w:pPr>
        <w:spacing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73690">
        <w:rPr>
          <w:rFonts w:ascii="Times New Roman" w:hAnsi="Times New Roman"/>
          <w:b/>
          <w:sz w:val="24"/>
          <w:szCs w:val="24"/>
        </w:rPr>
        <w:t>§4</w:t>
      </w:r>
    </w:p>
    <w:p w:rsidR="00E73690" w:rsidRDefault="007B6B85" w:rsidP="00DD67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73690">
        <w:rPr>
          <w:rFonts w:ascii="Times New Roman" w:hAnsi="Times New Roman"/>
          <w:sz w:val="24"/>
          <w:szCs w:val="24"/>
        </w:rPr>
        <w:t xml:space="preserve">Konkurs ma charakter otwarty i skierowany jest do uczniów gimnazjów </w:t>
      </w:r>
      <w:r w:rsidR="00D4374E">
        <w:rPr>
          <w:rFonts w:ascii="Times New Roman" w:hAnsi="Times New Roman"/>
          <w:sz w:val="24"/>
          <w:szCs w:val="24"/>
        </w:rPr>
        <w:t>i szkół ponadgimnazjalnych z terenu województwa kujawsko</w:t>
      </w:r>
      <w:r w:rsidR="00D20A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pomorskiego zainteresowanych konkursem.</w:t>
      </w:r>
    </w:p>
    <w:p w:rsidR="007B6B85" w:rsidRDefault="007B6B85" w:rsidP="00DD67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Kon</w:t>
      </w:r>
      <w:r w:rsidR="0010162B">
        <w:rPr>
          <w:rFonts w:ascii="Times New Roman" w:hAnsi="Times New Roman"/>
          <w:sz w:val="24"/>
          <w:szCs w:val="24"/>
        </w:rPr>
        <w:t xml:space="preserve">kurs organizowany jest w dwóch </w:t>
      </w:r>
      <w:r>
        <w:rPr>
          <w:rFonts w:ascii="Times New Roman" w:hAnsi="Times New Roman"/>
          <w:sz w:val="24"/>
          <w:szCs w:val="24"/>
        </w:rPr>
        <w:t>kategoriach:</w:t>
      </w:r>
    </w:p>
    <w:p w:rsidR="00824D1B" w:rsidRDefault="0010162B" w:rsidP="0010162B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24D1B">
        <w:rPr>
          <w:rFonts w:ascii="Times New Roman" w:hAnsi="Times New Roman"/>
          <w:sz w:val="24"/>
          <w:szCs w:val="24"/>
        </w:rPr>
        <w:t>) gimnazja,</w:t>
      </w:r>
    </w:p>
    <w:p w:rsidR="00824D1B" w:rsidRDefault="0010162B" w:rsidP="00E73690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24D1B">
        <w:rPr>
          <w:rFonts w:ascii="Times New Roman" w:hAnsi="Times New Roman"/>
          <w:sz w:val="24"/>
          <w:szCs w:val="24"/>
        </w:rPr>
        <w:t>) szkoły ponadgimnazjalne</w:t>
      </w:r>
      <w:r w:rsidR="006F442C">
        <w:rPr>
          <w:rFonts w:ascii="Times New Roman" w:hAnsi="Times New Roman"/>
          <w:sz w:val="24"/>
          <w:szCs w:val="24"/>
        </w:rPr>
        <w:t>.</w:t>
      </w:r>
    </w:p>
    <w:p w:rsidR="006F442C" w:rsidRDefault="006F442C" w:rsidP="00DD67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Konkurs organizowany jest w dwóch etapach: szkolnym i wojewódzkim.</w:t>
      </w:r>
    </w:p>
    <w:p w:rsidR="00D1472B" w:rsidRDefault="00D1472B" w:rsidP="00D1472B">
      <w:pPr>
        <w:spacing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D1472B">
        <w:rPr>
          <w:rFonts w:ascii="Times New Roman" w:hAnsi="Times New Roman"/>
          <w:b/>
          <w:sz w:val="24"/>
          <w:szCs w:val="24"/>
        </w:rPr>
        <w:t>§5</w:t>
      </w:r>
    </w:p>
    <w:p w:rsidR="00D1472B" w:rsidRPr="00BC0CAC" w:rsidRDefault="00BC0CAC" w:rsidP="00BC0C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6A30" w:rsidRPr="00BC0CAC">
        <w:rPr>
          <w:rFonts w:ascii="Times New Roman" w:hAnsi="Times New Roman"/>
          <w:sz w:val="24"/>
          <w:szCs w:val="24"/>
        </w:rPr>
        <w:t>W każdej z kategorii konkursu zostaną wyłonieni laureaci i finaliści.</w:t>
      </w:r>
    </w:p>
    <w:p w:rsidR="004E6A30" w:rsidRPr="00BC0CAC" w:rsidRDefault="00BC0CAC" w:rsidP="00BC0C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E6A30" w:rsidRPr="00BC0CAC">
        <w:rPr>
          <w:rFonts w:ascii="Times New Roman" w:hAnsi="Times New Roman"/>
          <w:sz w:val="24"/>
          <w:szCs w:val="24"/>
        </w:rPr>
        <w:t>Laureaci i finaliści otrzymają dyplomy przygotowane przez organizatorów konkursu.</w:t>
      </w:r>
    </w:p>
    <w:p w:rsidR="004E6A30" w:rsidRPr="00BC0CAC" w:rsidRDefault="00BC0CAC" w:rsidP="00BC0C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E6A30" w:rsidRPr="00BC0CAC">
        <w:rPr>
          <w:rFonts w:ascii="Times New Roman" w:hAnsi="Times New Roman"/>
          <w:sz w:val="24"/>
          <w:szCs w:val="24"/>
        </w:rPr>
        <w:t>Laureaci konkursu otrzymają nagrody ufundowane przez organizatorów konkursu.</w:t>
      </w:r>
    </w:p>
    <w:p w:rsidR="00F158CE" w:rsidRDefault="00F158CE" w:rsidP="00F158CE">
      <w:pPr>
        <w:pStyle w:val="Akapitzli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8CE" w:rsidRDefault="00F158CE" w:rsidP="00F158CE">
      <w:pPr>
        <w:pStyle w:val="Akapitzli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8CE">
        <w:rPr>
          <w:rFonts w:ascii="Times New Roman" w:hAnsi="Times New Roman"/>
          <w:b/>
          <w:sz w:val="24"/>
          <w:szCs w:val="24"/>
        </w:rPr>
        <w:t>PRZEBIEG KONKURSU</w:t>
      </w:r>
    </w:p>
    <w:p w:rsidR="00BC0CAC" w:rsidRDefault="00F158CE" w:rsidP="00D9468F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:rsidR="00D20A83" w:rsidRDefault="00F158CE" w:rsidP="00BC0C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CAC">
        <w:rPr>
          <w:rFonts w:ascii="Times New Roman" w:hAnsi="Times New Roman"/>
          <w:sz w:val="24"/>
          <w:szCs w:val="24"/>
        </w:rPr>
        <w:t>1. Szkoła zgłasza swój ud</w:t>
      </w:r>
      <w:r w:rsidR="0000729B">
        <w:rPr>
          <w:rFonts w:ascii="Times New Roman" w:hAnsi="Times New Roman"/>
          <w:sz w:val="24"/>
          <w:szCs w:val="24"/>
        </w:rPr>
        <w:t xml:space="preserve">ział w konkursie w terminie do </w:t>
      </w:r>
      <w:r w:rsidR="005126BB">
        <w:rPr>
          <w:rFonts w:ascii="Times New Roman" w:hAnsi="Times New Roman"/>
          <w:b/>
          <w:sz w:val="24"/>
          <w:szCs w:val="24"/>
        </w:rPr>
        <w:t>31 marca</w:t>
      </w:r>
      <w:r w:rsidR="00D9468F">
        <w:rPr>
          <w:rFonts w:ascii="Times New Roman" w:hAnsi="Times New Roman"/>
          <w:b/>
          <w:sz w:val="24"/>
          <w:szCs w:val="24"/>
        </w:rPr>
        <w:t xml:space="preserve"> 2014</w:t>
      </w:r>
      <w:r w:rsidRPr="005321C1">
        <w:rPr>
          <w:rFonts w:ascii="Times New Roman" w:hAnsi="Times New Roman"/>
          <w:b/>
          <w:sz w:val="24"/>
          <w:szCs w:val="24"/>
        </w:rPr>
        <w:t xml:space="preserve"> roku</w:t>
      </w:r>
      <w:r w:rsidRPr="00BC0CAC">
        <w:rPr>
          <w:rFonts w:ascii="Times New Roman" w:hAnsi="Times New Roman"/>
          <w:sz w:val="24"/>
          <w:szCs w:val="24"/>
        </w:rPr>
        <w:t xml:space="preserve"> poprzez wypełnienie formularza zgłoszeniowego stanowiącego załącznik nr 1</w:t>
      </w:r>
      <w:r w:rsidR="00BC0CAC" w:rsidRPr="00BC0CAC">
        <w:rPr>
          <w:rFonts w:ascii="Times New Roman" w:hAnsi="Times New Roman"/>
          <w:sz w:val="24"/>
          <w:szCs w:val="24"/>
        </w:rPr>
        <w:t xml:space="preserve"> do niniejszego Regulaminu i przesłanie go na adres organizatora konkursu: </w:t>
      </w:r>
    </w:p>
    <w:p w:rsidR="00D20A83" w:rsidRDefault="00D20A83" w:rsidP="00FE5F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Ekonomiczno-</w:t>
      </w:r>
      <w:r w:rsidR="00BC0CAC" w:rsidRPr="00BC0CAC">
        <w:rPr>
          <w:rFonts w:ascii="Times New Roman" w:hAnsi="Times New Roman"/>
          <w:sz w:val="24"/>
          <w:szCs w:val="24"/>
        </w:rPr>
        <w:t xml:space="preserve">Administracyjnych </w:t>
      </w:r>
    </w:p>
    <w:p w:rsidR="00D20A83" w:rsidRDefault="00BC0CAC" w:rsidP="00FE5F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CAC">
        <w:rPr>
          <w:rFonts w:ascii="Times New Roman" w:hAnsi="Times New Roman"/>
          <w:sz w:val="24"/>
          <w:szCs w:val="24"/>
        </w:rPr>
        <w:t xml:space="preserve">ul. Gajowa 98 </w:t>
      </w:r>
    </w:p>
    <w:p w:rsidR="00DD670A" w:rsidRDefault="00D20A83" w:rsidP="00FE5F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85-717 Bydgoszcz</w:t>
      </w:r>
    </w:p>
    <w:p w:rsidR="00507B32" w:rsidRDefault="00507B32" w:rsidP="00FE5F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7B32" w:rsidRDefault="00507B32" w:rsidP="00FE5F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7B32" w:rsidRDefault="00507B32" w:rsidP="00507B3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zgłoszeniowy może również zostać przesłany drogą mailową na adres: dmeller1984@interia.pl.</w:t>
      </w:r>
    </w:p>
    <w:p w:rsidR="00D20A83" w:rsidRPr="00BC0CAC" w:rsidRDefault="00D20A83" w:rsidP="00D20A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0CAC" w:rsidRDefault="00BC0CAC" w:rsidP="00F158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Etap szkolny przeprowadzany jest przez</w:t>
      </w:r>
      <w:r w:rsidR="005E762E">
        <w:rPr>
          <w:rFonts w:ascii="Times New Roman" w:hAnsi="Times New Roman"/>
          <w:sz w:val="24"/>
          <w:szCs w:val="24"/>
        </w:rPr>
        <w:t xml:space="preserve"> trzyosobową</w:t>
      </w:r>
      <w:r>
        <w:rPr>
          <w:rFonts w:ascii="Times New Roman" w:hAnsi="Times New Roman"/>
          <w:sz w:val="24"/>
          <w:szCs w:val="24"/>
        </w:rPr>
        <w:t xml:space="preserve"> szkolną komisję konkursową powołaną</w:t>
      </w:r>
      <w:r w:rsidR="00FC0832">
        <w:rPr>
          <w:rFonts w:ascii="Times New Roman" w:hAnsi="Times New Roman"/>
          <w:sz w:val="24"/>
          <w:szCs w:val="24"/>
        </w:rPr>
        <w:t xml:space="preserve"> przez dyrektora szkoły. W jej skład wchodzi co najmniej jeden nauczyciel historii.</w:t>
      </w:r>
    </w:p>
    <w:p w:rsidR="00FC0832" w:rsidRDefault="00FC0832" w:rsidP="00F158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Uczestnik konkursu przygotowuje samodzielnie lub pod kierunkiem nauczyciela (</w:t>
      </w:r>
      <w:r w:rsidR="00101AC2">
        <w:rPr>
          <w:rFonts w:ascii="Times New Roman" w:hAnsi="Times New Roman"/>
          <w:sz w:val="24"/>
          <w:szCs w:val="24"/>
        </w:rPr>
        <w:t xml:space="preserve">opiekuna naukowego) </w:t>
      </w:r>
      <w:r w:rsidR="00101AC2" w:rsidRPr="0000729B">
        <w:rPr>
          <w:rFonts w:ascii="Times New Roman" w:hAnsi="Times New Roman"/>
          <w:b/>
          <w:sz w:val="24"/>
          <w:szCs w:val="24"/>
        </w:rPr>
        <w:t>indywidualną</w:t>
      </w:r>
      <w:r w:rsidRPr="0000729B">
        <w:rPr>
          <w:rFonts w:ascii="Times New Roman" w:hAnsi="Times New Roman"/>
          <w:b/>
          <w:sz w:val="24"/>
          <w:szCs w:val="24"/>
        </w:rPr>
        <w:t xml:space="preserve"> pracę,</w:t>
      </w:r>
      <w:r>
        <w:rPr>
          <w:rFonts w:ascii="Times New Roman" w:hAnsi="Times New Roman"/>
          <w:sz w:val="24"/>
          <w:szCs w:val="24"/>
        </w:rPr>
        <w:t xml:space="preserve"> która powinna:</w:t>
      </w:r>
    </w:p>
    <w:p w:rsidR="00FC0832" w:rsidRDefault="00FC0832" w:rsidP="00101AC2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odnosić się do</w:t>
      </w:r>
      <w:r w:rsidR="00D9468F">
        <w:rPr>
          <w:rFonts w:ascii="Times New Roman" w:hAnsi="Times New Roman"/>
          <w:sz w:val="24"/>
          <w:szCs w:val="24"/>
        </w:rPr>
        <w:t xml:space="preserve"> legend, podań związanych z</w:t>
      </w:r>
      <w:r>
        <w:rPr>
          <w:rFonts w:ascii="Times New Roman" w:hAnsi="Times New Roman"/>
          <w:sz w:val="24"/>
          <w:szCs w:val="24"/>
        </w:rPr>
        <w:t xml:space="preserve"> gmin</w:t>
      </w:r>
      <w:r w:rsidR="00D9468F">
        <w:rPr>
          <w:rFonts w:ascii="Times New Roman" w:hAnsi="Times New Roman"/>
          <w:sz w:val="24"/>
          <w:szCs w:val="24"/>
        </w:rPr>
        <w:t>ą/ miastem</w:t>
      </w:r>
      <w:r>
        <w:rPr>
          <w:rFonts w:ascii="Times New Roman" w:hAnsi="Times New Roman"/>
          <w:sz w:val="24"/>
          <w:szCs w:val="24"/>
        </w:rPr>
        <w:t>, którą zamieszkuje uczestnik konkursu</w:t>
      </w:r>
      <w:r w:rsidR="00101AC2">
        <w:rPr>
          <w:rFonts w:ascii="Times New Roman" w:hAnsi="Times New Roman"/>
          <w:sz w:val="24"/>
          <w:szCs w:val="24"/>
        </w:rPr>
        <w:t xml:space="preserve"> oraz jej</w:t>
      </w:r>
      <w:r w:rsidR="00DA68FA">
        <w:rPr>
          <w:rFonts w:ascii="Times New Roman" w:hAnsi="Times New Roman"/>
          <w:sz w:val="24"/>
          <w:szCs w:val="24"/>
        </w:rPr>
        <w:t>/jego</w:t>
      </w:r>
      <w:r w:rsidR="00101AC2">
        <w:rPr>
          <w:rFonts w:ascii="Times New Roman" w:hAnsi="Times New Roman"/>
          <w:sz w:val="24"/>
          <w:szCs w:val="24"/>
        </w:rPr>
        <w:t xml:space="preserve"> walorów historyczno-zabytkowych</w:t>
      </w:r>
      <w:r>
        <w:rPr>
          <w:rFonts w:ascii="Times New Roman" w:hAnsi="Times New Roman"/>
          <w:sz w:val="24"/>
          <w:szCs w:val="24"/>
        </w:rPr>
        <w:t>;</w:t>
      </w:r>
    </w:p>
    <w:p w:rsidR="00FC0832" w:rsidRDefault="00FC0832" w:rsidP="00F158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mieć twórczy charakter;</w:t>
      </w:r>
    </w:p>
    <w:p w:rsidR="00FC0832" w:rsidRDefault="00FC0832" w:rsidP="00755C2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755C2A">
        <w:rPr>
          <w:rFonts w:ascii="Times New Roman" w:hAnsi="Times New Roman"/>
          <w:sz w:val="24"/>
          <w:szCs w:val="24"/>
        </w:rPr>
        <w:t xml:space="preserve"> opierać się na materiałach źródłowych (kroniki, pamiętniki, dzienniki; archiwalne        zdjęcia itp.)</w:t>
      </w:r>
      <w:r w:rsidR="00FA7EFB">
        <w:rPr>
          <w:rFonts w:ascii="Times New Roman" w:hAnsi="Times New Roman"/>
          <w:sz w:val="24"/>
          <w:szCs w:val="24"/>
        </w:rPr>
        <w:t>;</w:t>
      </w:r>
    </w:p>
    <w:p w:rsidR="00FA7EFB" w:rsidRDefault="00FA7EFB" w:rsidP="00755C2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zawierać bibliografię z podaniem źródeł historycznych;</w:t>
      </w:r>
    </w:p>
    <w:p w:rsidR="001A0333" w:rsidRDefault="00FA7EFB" w:rsidP="00755C2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nie przekraczać 50 slajdów</w:t>
      </w:r>
      <w:r w:rsidR="00207A1C">
        <w:rPr>
          <w:rFonts w:ascii="Times New Roman" w:hAnsi="Times New Roman"/>
          <w:sz w:val="24"/>
          <w:szCs w:val="24"/>
        </w:rPr>
        <w:t>;</w:t>
      </w:r>
    </w:p>
    <w:p w:rsidR="001A0333" w:rsidRPr="001A0333" w:rsidRDefault="001A0333" w:rsidP="001A0333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6)</w:t>
      </w:r>
      <w:r w:rsidRPr="001A0333">
        <w:rPr>
          <w:rFonts w:ascii="Times New Roman" w:hAnsi="Times New Roman"/>
          <w:sz w:val="24"/>
          <w:szCs w:val="24"/>
        </w:rPr>
        <w:t xml:space="preserve"> w pierwszym slajdzie zawierać imię i nazwisko autora, wiek, klasę, nazwę oraz adres placówki</w:t>
      </w:r>
      <w:r w:rsidR="00207A1C">
        <w:rPr>
          <w:rFonts w:ascii="Times New Roman" w:hAnsi="Times New Roman"/>
          <w:sz w:val="24"/>
          <w:szCs w:val="24"/>
        </w:rPr>
        <w:t>,</w:t>
      </w:r>
      <w:r w:rsidRPr="001A0333">
        <w:rPr>
          <w:rFonts w:ascii="Times New Roman" w:hAnsi="Times New Roman"/>
          <w:sz w:val="24"/>
          <w:szCs w:val="24"/>
        </w:rPr>
        <w:t xml:space="preserve"> do której uczęszcza uczestnik konkursu, ponadto imię i nazwisko nauczyciela odpowiedzialnego za prace konkursowe;</w:t>
      </w:r>
    </w:p>
    <w:p w:rsidR="00FA7EFB" w:rsidRDefault="001A0333" w:rsidP="001A033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A7EFB">
        <w:rPr>
          <w:rFonts w:ascii="Times New Roman" w:hAnsi="Times New Roman"/>
          <w:sz w:val="24"/>
          <w:szCs w:val="24"/>
        </w:rPr>
        <w:t>) zawierać metryczkę, zgodnie z wzorem (załącznik nr 2 do niniejszego Regulaminu)</w:t>
      </w:r>
      <w:r w:rsidR="003A5D62">
        <w:rPr>
          <w:rFonts w:ascii="Times New Roman" w:hAnsi="Times New Roman"/>
          <w:sz w:val="24"/>
          <w:szCs w:val="24"/>
        </w:rPr>
        <w:t>.</w:t>
      </w:r>
    </w:p>
    <w:p w:rsidR="003A5D62" w:rsidRDefault="003A5D62" w:rsidP="003A5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Przygotowana praca ma mieć formę prezentacji multimedialnej programu Microsoft Power Point</w:t>
      </w:r>
      <w:r w:rsidRPr="0000729B">
        <w:rPr>
          <w:rFonts w:ascii="Times New Roman" w:hAnsi="Times New Roman"/>
          <w:b/>
          <w:sz w:val="24"/>
          <w:szCs w:val="24"/>
        </w:rPr>
        <w:t>,</w:t>
      </w:r>
      <w:r w:rsidR="005E762E">
        <w:rPr>
          <w:rFonts w:ascii="Times New Roman" w:hAnsi="Times New Roman"/>
          <w:b/>
          <w:sz w:val="24"/>
          <w:szCs w:val="24"/>
        </w:rPr>
        <w:t xml:space="preserve"> </w:t>
      </w:r>
      <w:r w:rsidR="005E762E">
        <w:rPr>
          <w:rFonts w:ascii="Times New Roman" w:hAnsi="Times New Roman"/>
          <w:sz w:val="24"/>
          <w:szCs w:val="24"/>
        </w:rPr>
        <w:t>zawierającej</w:t>
      </w:r>
      <w:r>
        <w:rPr>
          <w:rFonts w:ascii="Times New Roman" w:hAnsi="Times New Roman"/>
          <w:sz w:val="24"/>
          <w:szCs w:val="24"/>
        </w:rPr>
        <w:t xml:space="preserve"> archiwalne i współczesne zdjęcia związane z historią prezentowanej gminy.</w:t>
      </w:r>
    </w:p>
    <w:p w:rsidR="00101AC2" w:rsidRDefault="00101AC2" w:rsidP="003A5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Prace napisane przez zespoły autorskie</w:t>
      </w:r>
      <w:r w:rsidR="002547CC">
        <w:rPr>
          <w:rFonts w:ascii="Times New Roman" w:hAnsi="Times New Roman"/>
          <w:sz w:val="24"/>
          <w:szCs w:val="24"/>
        </w:rPr>
        <w:t xml:space="preserve">, zgłaszane wcześniej w innych konkursach, opublikowane wcześniej w całości lub części przed rozstrzygnięciem konkursu, skopiowane </w:t>
      </w:r>
      <w:r w:rsidR="00255689">
        <w:rPr>
          <w:rFonts w:ascii="Times New Roman" w:hAnsi="Times New Roman"/>
          <w:sz w:val="24"/>
          <w:szCs w:val="24"/>
        </w:rPr>
        <w:br/>
      </w:r>
      <w:r w:rsidR="002547CC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00729B">
        <w:rPr>
          <w:rFonts w:ascii="Times New Roman" w:hAnsi="Times New Roman"/>
          <w:sz w:val="24"/>
          <w:szCs w:val="24"/>
        </w:rPr>
        <w:t>i</w:t>
      </w:r>
      <w:r w:rsidR="006456CC">
        <w:rPr>
          <w:rFonts w:ascii="Times New Roman" w:hAnsi="Times New Roman"/>
          <w:sz w:val="24"/>
          <w:szCs w:val="24"/>
        </w:rPr>
        <w:t>nternetu</w:t>
      </w:r>
      <w:proofErr w:type="spellEnd"/>
      <w:r w:rsidR="006456CC">
        <w:rPr>
          <w:rFonts w:ascii="Times New Roman" w:hAnsi="Times New Roman"/>
          <w:sz w:val="24"/>
          <w:szCs w:val="24"/>
        </w:rPr>
        <w:t xml:space="preserve"> nie zostaną zakwalifikowane do konkursu.</w:t>
      </w:r>
    </w:p>
    <w:p w:rsidR="00557245" w:rsidRDefault="00557245" w:rsidP="003A5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Autor do </w:t>
      </w:r>
      <w:r w:rsidR="005126BB">
        <w:rPr>
          <w:rFonts w:ascii="Times New Roman" w:hAnsi="Times New Roman"/>
          <w:b/>
          <w:sz w:val="24"/>
          <w:szCs w:val="24"/>
        </w:rPr>
        <w:t xml:space="preserve">15 kwietnia </w:t>
      </w:r>
      <w:r w:rsidR="00D9468F">
        <w:rPr>
          <w:rFonts w:ascii="Times New Roman" w:hAnsi="Times New Roman"/>
          <w:b/>
          <w:sz w:val="24"/>
          <w:szCs w:val="24"/>
        </w:rPr>
        <w:t>2014</w:t>
      </w:r>
      <w:r w:rsidRPr="0000729B"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przedkłada pracę szkolnej komisji (</w:t>
      </w:r>
      <w:r w:rsidR="0080445E" w:rsidRPr="005E762E">
        <w:rPr>
          <w:rFonts w:ascii="Times New Roman" w:hAnsi="Times New Roman"/>
        </w:rPr>
        <w:t xml:space="preserve">na </w:t>
      </w:r>
      <w:r w:rsidR="0080445E" w:rsidRPr="005E762E">
        <w:rPr>
          <w:rFonts w:ascii="Times New Roman" w:hAnsi="Times New Roman"/>
          <w:sz w:val="24"/>
          <w:szCs w:val="24"/>
        </w:rPr>
        <w:t>nośniku</w:t>
      </w:r>
      <w:r w:rsidR="0080445E" w:rsidRPr="0080445E">
        <w:rPr>
          <w:rFonts w:ascii="Times New Roman" w:hAnsi="Times New Roman"/>
          <w:sz w:val="24"/>
          <w:szCs w:val="24"/>
        </w:rPr>
        <w:t xml:space="preserve"> elektronicznym</w:t>
      </w:r>
      <w:r w:rsidR="0080445E">
        <w:rPr>
          <w:rFonts w:ascii="Times New Roman" w:hAnsi="Times New Roman"/>
          <w:sz w:val="24"/>
          <w:szCs w:val="24"/>
        </w:rPr>
        <w:t xml:space="preserve"> </w:t>
      </w:r>
      <w:r w:rsidR="0080445E" w:rsidRPr="0080445E">
        <w:rPr>
          <w:rFonts w:ascii="Times New Roman" w:hAnsi="Times New Roman"/>
          <w:sz w:val="24"/>
          <w:szCs w:val="24"/>
        </w:rPr>
        <w:t>- płyta np.: CD – R, CD + R, DVD</w:t>
      </w:r>
      <w:r w:rsidR="0080445E">
        <w:rPr>
          <w:rFonts w:ascii="Times New Roman" w:hAnsi="Times New Roman"/>
          <w:sz w:val="24"/>
          <w:szCs w:val="24"/>
        </w:rPr>
        <w:t>).</w:t>
      </w:r>
    </w:p>
    <w:p w:rsidR="00967A98" w:rsidRDefault="00231543" w:rsidP="003A5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Komisja szkolna wyłania </w:t>
      </w:r>
      <w:r w:rsidRPr="00231543">
        <w:rPr>
          <w:rFonts w:ascii="Times New Roman" w:hAnsi="Times New Roman"/>
          <w:b/>
          <w:sz w:val="24"/>
          <w:szCs w:val="24"/>
        </w:rPr>
        <w:t>nie więcej niż 6 prac</w:t>
      </w:r>
      <w:r>
        <w:rPr>
          <w:rFonts w:ascii="Times New Roman" w:hAnsi="Times New Roman"/>
          <w:sz w:val="24"/>
          <w:szCs w:val="24"/>
        </w:rPr>
        <w:t xml:space="preserve">, </w:t>
      </w:r>
      <w:r w:rsidR="00967A98">
        <w:rPr>
          <w:rFonts w:ascii="Times New Roman" w:hAnsi="Times New Roman"/>
          <w:sz w:val="24"/>
          <w:szCs w:val="24"/>
        </w:rPr>
        <w:t>które uzyskały największa liczbę punktów.</w:t>
      </w:r>
    </w:p>
    <w:p w:rsidR="00967A98" w:rsidRDefault="00967A98" w:rsidP="00CD0A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komisji jest ostateczna.</w:t>
      </w:r>
    </w:p>
    <w:p w:rsidR="00CD0A51" w:rsidRDefault="00CD0A51" w:rsidP="003A5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7044" w:rsidRPr="005E762E" w:rsidRDefault="00FD00ED" w:rsidP="005E76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00729B">
        <w:rPr>
          <w:rFonts w:ascii="Times New Roman" w:hAnsi="Times New Roman"/>
          <w:sz w:val="24"/>
          <w:szCs w:val="24"/>
        </w:rPr>
        <w:t xml:space="preserve"> Komisja szkolna przesyła do </w:t>
      </w:r>
      <w:r w:rsidR="005126BB">
        <w:rPr>
          <w:rFonts w:ascii="Times New Roman" w:hAnsi="Times New Roman"/>
          <w:b/>
          <w:sz w:val="24"/>
          <w:szCs w:val="24"/>
        </w:rPr>
        <w:t>30 kwietnia</w:t>
      </w:r>
      <w:r w:rsidR="00D9468F">
        <w:rPr>
          <w:rFonts w:ascii="Times New Roman" w:hAnsi="Times New Roman"/>
          <w:b/>
          <w:sz w:val="24"/>
          <w:szCs w:val="24"/>
        </w:rPr>
        <w:t xml:space="preserve"> 2014</w:t>
      </w:r>
      <w:r w:rsidR="0000729B" w:rsidRPr="0000729B">
        <w:rPr>
          <w:rFonts w:ascii="Times New Roman" w:hAnsi="Times New Roman"/>
          <w:b/>
          <w:sz w:val="24"/>
          <w:szCs w:val="24"/>
        </w:rPr>
        <w:t xml:space="preserve"> roku</w:t>
      </w:r>
      <w:r w:rsidR="00D9468F">
        <w:rPr>
          <w:rFonts w:ascii="Times New Roman" w:hAnsi="Times New Roman"/>
          <w:b/>
          <w:sz w:val="24"/>
          <w:szCs w:val="24"/>
        </w:rPr>
        <w:t xml:space="preserve"> </w:t>
      </w:r>
      <w:r w:rsidR="00D9468F">
        <w:rPr>
          <w:rFonts w:ascii="Times New Roman" w:hAnsi="Times New Roman"/>
          <w:sz w:val="24"/>
          <w:szCs w:val="24"/>
        </w:rPr>
        <w:t>d</w:t>
      </w:r>
      <w:r w:rsidR="00AD3AAF">
        <w:rPr>
          <w:rFonts w:ascii="Times New Roman" w:hAnsi="Times New Roman"/>
          <w:sz w:val="24"/>
          <w:szCs w:val="24"/>
        </w:rPr>
        <w:t xml:space="preserve">o komisji wojewódzkiej – siedziba Zespołu Szkół Ekonomiczno-Administracyjnych w Bydgoszczy – wyłonione prace wraz </w:t>
      </w:r>
      <w:r w:rsidR="005E762E">
        <w:rPr>
          <w:rFonts w:ascii="Times New Roman" w:hAnsi="Times New Roman"/>
          <w:sz w:val="24"/>
          <w:szCs w:val="24"/>
        </w:rPr>
        <w:t xml:space="preserve">       z </w:t>
      </w:r>
      <w:r w:rsidR="00AD3AAF">
        <w:rPr>
          <w:rFonts w:ascii="Times New Roman" w:hAnsi="Times New Roman"/>
          <w:sz w:val="24"/>
          <w:szCs w:val="24"/>
        </w:rPr>
        <w:t>protokołem z przebiegu eliminacji szkolnych, zgodnie z wzorem (załącznik nr 3 do niniejszego Regulaminu)</w:t>
      </w:r>
      <w:r w:rsidR="006A17DB">
        <w:rPr>
          <w:rFonts w:ascii="Times New Roman" w:hAnsi="Times New Roman"/>
          <w:sz w:val="24"/>
          <w:szCs w:val="24"/>
        </w:rPr>
        <w:t>;</w:t>
      </w:r>
    </w:p>
    <w:p w:rsidR="00B34F8D" w:rsidRDefault="005E762E" w:rsidP="005E76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D77910">
        <w:rPr>
          <w:rFonts w:ascii="Times New Roman" w:hAnsi="Times New Roman"/>
          <w:sz w:val="24"/>
          <w:szCs w:val="24"/>
        </w:rPr>
        <w:t xml:space="preserve"> K</w:t>
      </w:r>
      <w:r w:rsidR="00B34F8D">
        <w:rPr>
          <w:rFonts w:ascii="Times New Roman" w:hAnsi="Times New Roman"/>
          <w:sz w:val="24"/>
          <w:szCs w:val="24"/>
        </w:rPr>
        <w:t xml:space="preserve">omisja wojewódzka do </w:t>
      </w:r>
      <w:r w:rsidR="005126BB">
        <w:rPr>
          <w:rFonts w:ascii="Times New Roman" w:hAnsi="Times New Roman"/>
          <w:b/>
          <w:sz w:val="24"/>
          <w:szCs w:val="24"/>
        </w:rPr>
        <w:t>9 maja</w:t>
      </w:r>
      <w:r w:rsidR="00B34F8D" w:rsidRPr="00B34F8D">
        <w:rPr>
          <w:rFonts w:ascii="Times New Roman" w:hAnsi="Times New Roman"/>
          <w:b/>
          <w:sz w:val="24"/>
          <w:szCs w:val="24"/>
        </w:rPr>
        <w:t xml:space="preserve"> 2013 roku</w:t>
      </w:r>
      <w:r w:rsidR="00B34F8D">
        <w:rPr>
          <w:rFonts w:ascii="Times New Roman" w:hAnsi="Times New Roman"/>
          <w:b/>
          <w:sz w:val="24"/>
          <w:szCs w:val="24"/>
        </w:rPr>
        <w:t xml:space="preserve"> </w:t>
      </w:r>
      <w:r w:rsidR="00B34F8D">
        <w:rPr>
          <w:rFonts w:ascii="Times New Roman" w:hAnsi="Times New Roman"/>
          <w:sz w:val="24"/>
          <w:szCs w:val="24"/>
        </w:rPr>
        <w:t>na podstawie danych ze szkolnych komisji konkursowych</w:t>
      </w:r>
      <w:r w:rsidR="009F1933">
        <w:rPr>
          <w:rFonts w:ascii="Times New Roman" w:hAnsi="Times New Roman"/>
          <w:sz w:val="24"/>
          <w:szCs w:val="24"/>
        </w:rPr>
        <w:t xml:space="preserve"> ogłasza na stronie internetowej Zespołu Szkół Ekonomiczno-Administracyjnych w Bydgoszczy</w:t>
      </w:r>
      <w:r w:rsidR="009A2FBC">
        <w:rPr>
          <w:rFonts w:ascii="Times New Roman" w:hAnsi="Times New Roman"/>
          <w:sz w:val="24"/>
          <w:szCs w:val="24"/>
        </w:rPr>
        <w:t xml:space="preserve"> listę uczestników etapu wojewódzkiego.</w:t>
      </w:r>
      <w:r w:rsidR="00BD46A1">
        <w:rPr>
          <w:rFonts w:ascii="Times New Roman" w:hAnsi="Times New Roman"/>
          <w:sz w:val="24"/>
          <w:szCs w:val="24"/>
        </w:rPr>
        <w:t xml:space="preserve"> Lista ta jest listą autorów nadesłanych prac.</w:t>
      </w:r>
    </w:p>
    <w:p w:rsidR="00523C61" w:rsidRDefault="00523C61" w:rsidP="00523C61">
      <w:pPr>
        <w:spacing w:line="36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523C61">
        <w:rPr>
          <w:rFonts w:ascii="Times New Roman" w:hAnsi="Times New Roman"/>
          <w:b/>
          <w:sz w:val="24"/>
          <w:szCs w:val="24"/>
        </w:rPr>
        <w:t>§7</w:t>
      </w:r>
    </w:p>
    <w:p w:rsidR="00523C61" w:rsidRDefault="00523C61" w:rsidP="004E57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Etap wojewódzki organizuje i przeprowadza komisja konkursowa powołana przez Dyrekcję Zespołu Szkół Ekonomiczno-Administracyjnych w Bydgoszczy.</w:t>
      </w:r>
    </w:p>
    <w:p w:rsidR="004E5783" w:rsidRDefault="005D162B" w:rsidP="004E57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Komisja wojewódzka spośród nadesłanych prac </w:t>
      </w:r>
      <w:r w:rsidR="006F59F2">
        <w:rPr>
          <w:rFonts w:ascii="Times New Roman" w:hAnsi="Times New Roman"/>
          <w:sz w:val="24"/>
          <w:szCs w:val="24"/>
        </w:rPr>
        <w:t>wyłania w każd</w:t>
      </w:r>
      <w:r w:rsidR="004E5783">
        <w:rPr>
          <w:rFonts w:ascii="Times New Roman" w:hAnsi="Times New Roman"/>
          <w:sz w:val="24"/>
          <w:szCs w:val="24"/>
        </w:rPr>
        <w:t xml:space="preserve">ej z kategorii </w:t>
      </w:r>
      <w:r w:rsidR="004E5783" w:rsidRPr="00333D3B">
        <w:rPr>
          <w:rFonts w:ascii="Times New Roman" w:hAnsi="Times New Roman"/>
          <w:b/>
          <w:sz w:val="24"/>
          <w:szCs w:val="24"/>
        </w:rPr>
        <w:t xml:space="preserve">nie więcej niż </w:t>
      </w:r>
      <w:r w:rsidR="00333D3B" w:rsidRPr="00333D3B">
        <w:rPr>
          <w:rFonts w:ascii="Times New Roman" w:hAnsi="Times New Roman"/>
          <w:b/>
          <w:sz w:val="24"/>
          <w:szCs w:val="24"/>
        </w:rPr>
        <w:t>3</w:t>
      </w:r>
      <w:r w:rsidR="00207A1C">
        <w:rPr>
          <w:rFonts w:ascii="Times New Roman" w:hAnsi="Times New Roman"/>
          <w:b/>
          <w:sz w:val="24"/>
          <w:szCs w:val="24"/>
        </w:rPr>
        <w:t xml:space="preserve"> prace</w:t>
      </w:r>
      <w:r w:rsidR="00333D3B">
        <w:rPr>
          <w:rFonts w:ascii="Times New Roman" w:hAnsi="Times New Roman"/>
          <w:sz w:val="24"/>
          <w:szCs w:val="24"/>
        </w:rPr>
        <w:t xml:space="preserve">, </w:t>
      </w:r>
      <w:r w:rsidR="006F59F2">
        <w:rPr>
          <w:rFonts w:ascii="Times New Roman" w:hAnsi="Times New Roman"/>
          <w:sz w:val="24"/>
          <w:szCs w:val="24"/>
        </w:rPr>
        <w:t xml:space="preserve"> które uzyskały największą liczbę punktów. Decyzja komisji jest ostateczna.</w:t>
      </w:r>
    </w:p>
    <w:p w:rsidR="0044782C" w:rsidRDefault="0044782C" w:rsidP="004E57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Komisja wojewódzka do </w:t>
      </w:r>
      <w:r w:rsidR="005126BB">
        <w:rPr>
          <w:rFonts w:ascii="Times New Roman" w:hAnsi="Times New Roman"/>
          <w:b/>
          <w:sz w:val="24"/>
          <w:szCs w:val="24"/>
        </w:rPr>
        <w:t>16 maja 2014</w:t>
      </w:r>
      <w:r w:rsidRPr="0044782C">
        <w:rPr>
          <w:rFonts w:ascii="Times New Roman" w:hAnsi="Times New Roman"/>
          <w:b/>
          <w:sz w:val="24"/>
          <w:szCs w:val="24"/>
        </w:rPr>
        <w:t xml:space="preserve"> roku </w:t>
      </w:r>
      <w:r>
        <w:rPr>
          <w:rFonts w:ascii="Times New Roman" w:hAnsi="Times New Roman"/>
          <w:sz w:val="24"/>
          <w:szCs w:val="24"/>
        </w:rPr>
        <w:t>ogłasza listę laureatów konkursu na stronie internetowej Zespołu Szkół Ekonomiczno-Administracyjnych w Bydgoszczy.</w:t>
      </w:r>
    </w:p>
    <w:p w:rsidR="00333D3B" w:rsidRDefault="00333D3B" w:rsidP="004E57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Komisja wojewódzka </w:t>
      </w:r>
      <w:r w:rsidR="005126BB">
        <w:rPr>
          <w:rFonts w:ascii="Times New Roman" w:hAnsi="Times New Roman"/>
          <w:b/>
          <w:sz w:val="24"/>
          <w:szCs w:val="24"/>
        </w:rPr>
        <w:t>30 maja</w:t>
      </w:r>
      <w:r w:rsidR="00D9468F">
        <w:rPr>
          <w:rFonts w:ascii="Times New Roman" w:hAnsi="Times New Roman"/>
          <w:b/>
          <w:sz w:val="24"/>
          <w:szCs w:val="24"/>
        </w:rPr>
        <w:t xml:space="preserve"> 2014</w:t>
      </w:r>
      <w:r w:rsidR="0044782C" w:rsidRPr="0044782C">
        <w:rPr>
          <w:rFonts w:ascii="Times New Roman" w:hAnsi="Times New Roman"/>
          <w:b/>
          <w:sz w:val="24"/>
          <w:szCs w:val="24"/>
        </w:rPr>
        <w:t xml:space="preserve"> roku</w:t>
      </w:r>
      <w:r w:rsidR="00447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organizuje</w:t>
      </w:r>
      <w:r w:rsidR="0044782C">
        <w:rPr>
          <w:rFonts w:ascii="Times New Roman" w:hAnsi="Times New Roman"/>
          <w:sz w:val="24"/>
          <w:szCs w:val="24"/>
        </w:rPr>
        <w:t xml:space="preserve"> w Zespole Szkół Ekonomiczno-Administracyjnych w Bydgoszczy</w:t>
      </w:r>
      <w:r>
        <w:rPr>
          <w:rFonts w:ascii="Times New Roman" w:hAnsi="Times New Roman"/>
          <w:sz w:val="24"/>
          <w:szCs w:val="24"/>
        </w:rPr>
        <w:t xml:space="preserve"> uroczyste podsumowanie konkursu, podczas którego następuje wręczenie nagród laureatom konkursu.</w:t>
      </w:r>
    </w:p>
    <w:p w:rsidR="0044782C" w:rsidRDefault="0044782C" w:rsidP="004E57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Komisja wojewódzka prowadzi dokumentację konkursu i zabezpiecza prace uczniów do 31 sierpnia 2013 roku.</w:t>
      </w:r>
    </w:p>
    <w:p w:rsidR="00D328F1" w:rsidRDefault="00D328F1" w:rsidP="00D328F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8F1">
        <w:rPr>
          <w:rFonts w:ascii="Times New Roman" w:hAnsi="Times New Roman"/>
          <w:b/>
          <w:sz w:val="24"/>
          <w:szCs w:val="24"/>
        </w:rPr>
        <w:t>§8</w:t>
      </w:r>
    </w:p>
    <w:p w:rsidR="00D328F1" w:rsidRPr="00D328F1" w:rsidRDefault="00D328F1" w:rsidP="00D328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28F1">
        <w:rPr>
          <w:rFonts w:ascii="Times New Roman" w:hAnsi="Times New Roman"/>
          <w:sz w:val="24"/>
          <w:szCs w:val="24"/>
        </w:rPr>
        <w:t>Zasady oraz procedury sprawdzania i oceniania prac:</w:t>
      </w:r>
    </w:p>
    <w:p w:rsidR="007C343A" w:rsidRPr="007C343A" w:rsidRDefault="00D328F1" w:rsidP="007C34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343A">
        <w:rPr>
          <w:rFonts w:ascii="Times New Roman" w:hAnsi="Times New Roman"/>
          <w:sz w:val="24"/>
          <w:szCs w:val="24"/>
        </w:rPr>
        <w:t>W etapie szkolnym</w:t>
      </w:r>
      <w:r w:rsidR="003711F0">
        <w:rPr>
          <w:rFonts w:ascii="Times New Roman" w:hAnsi="Times New Roman"/>
          <w:sz w:val="24"/>
          <w:szCs w:val="24"/>
        </w:rPr>
        <w:t xml:space="preserve"> praca ucznia jest ocen</w:t>
      </w:r>
      <w:r w:rsidR="005B655B">
        <w:rPr>
          <w:rFonts w:ascii="Times New Roman" w:hAnsi="Times New Roman"/>
          <w:sz w:val="24"/>
          <w:szCs w:val="24"/>
        </w:rPr>
        <w:t>i</w:t>
      </w:r>
      <w:r w:rsidR="007C343A" w:rsidRPr="007C343A">
        <w:rPr>
          <w:rFonts w:ascii="Times New Roman" w:hAnsi="Times New Roman"/>
          <w:sz w:val="24"/>
          <w:szCs w:val="24"/>
        </w:rPr>
        <w:t>ana przez nauczycieli szkoły.</w:t>
      </w:r>
    </w:p>
    <w:p w:rsidR="00D328F1" w:rsidRDefault="007C343A" w:rsidP="007C34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etapie wojewódzkim praca ucznia jest oceniana niezależnie od siebie</w:t>
      </w:r>
      <w:r w:rsidR="00D328F1" w:rsidRPr="007C343A">
        <w:rPr>
          <w:rFonts w:ascii="Times New Roman" w:hAnsi="Times New Roman"/>
          <w:sz w:val="24"/>
          <w:szCs w:val="24"/>
        </w:rPr>
        <w:t xml:space="preserve"> </w:t>
      </w:r>
      <w:r w:rsidR="00B446D4">
        <w:rPr>
          <w:rFonts w:ascii="Times New Roman" w:hAnsi="Times New Roman"/>
          <w:sz w:val="24"/>
          <w:szCs w:val="24"/>
        </w:rPr>
        <w:t>przez trzech członków komisji wojewódzkiej</w:t>
      </w:r>
      <w:r w:rsidR="0071735A">
        <w:rPr>
          <w:rFonts w:ascii="Times New Roman" w:hAnsi="Times New Roman"/>
          <w:sz w:val="24"/>
          <w:szCs w:val="24"/>
        </w:rPr>
        <w:t>.</w:t>
      </w:r>
    </w:p>
    <w:p w:rsidR="0071735A" w:rsidRDefault="0071735A" w:rsidP="007C34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ucznia jest oceniana</w:t>
      </w:r>
      <w:r w:rsidR="006601B4">
        <w:rPr>
          <w:rFonts w:ascii="Times New Roman" w:hAnsi="Times New Roman"/>
          <w:sz w:val="24"/>
          <w:szCs w:val="24"/>
        </w:rPr>
        <w:t xml:space="preserve"> w skal</w:t>
      </w:r>
      <w:r w:rsidR="00DF41EA">
        <w:rPr>
          <w:rFonts w:ascii="Times New Roman" w:hAnsi="Times New Roman"/>
          <w:sz w:val="24"/>
          <w:szCs w:val="24"/>
        </w:rPr>
        <w:t>i (0-6</w:t>
      </w:r>
      <w:r w:rsidR="006601B4">
        <w:rPr>
          <w:rFonts w:ascii="Times New Roman" w:hAnsi="Times New Roman"/>
          <w:sz w:val="24"/>
          <w:szCs w:val="24"/>
        </w:rPr>
        <w:t>) według następujących kryteriów</w:t>
      </w:r>
      <w:r w:rsidR="00710D32">
        <w:rPr>
          <w:rFonts w:ascii="Times New Roman" w:hAnsi="Times New Roman"/>
          <w:sz w:val="24"/>
          <w:szCs w:val="24"/>
        </w:rPr>
        <w:t>:</w:t>
      </w:r>
    </w:p>
    <w:p w:rsidR="00710D32" w:rsidRDefault="00710D32" w:rsidP="00710D3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merytoryczna i zgodność z tematem (0-6);</w:t>
      </w:r>
    </w:p>
    <w:p w:rsidR="00710D32" w:rsidRPr="001A0333" w:rsidRDefault="001A0333" w:rsidP="00710D3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różnorodność wykorzystanych </w:t>
      </w:r>
      <w:r w:rsidR="00710D32">
        <w:rPr>
          <w:rFonts w:ascii="Times New Roman" w:hAnsi="Times New Roman"/>
          <w:sz w:val="24"/>
          <w:szCs w:val="24"/>
        </w:rPr>
        <w:t>źródeł historycznych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1A0333">
        <w:rPr>
          <w:rFonts w:ascii="Times New Roman" w:hAnsi="Times New Roman"/>
          <w:sz w:val="24"/>
          <w:szCs w:val="24"/>
        </w:rPr>
        <w:t>materiałów (autorskie zdjęcia, teksty, przemyślana koncepcja wizualna, korespondująca z nastrojem</w:t>
      </w:r>
      <w:r>
        <w:rPr>
          <w:rFonts w:ascii="Times New Roman" w:hAnsi="Times New Roman"/>
          <w:sz w:val="24"/>
          <w:szCs w:val="24"/>
        </w:rPr>
        <w:t xml:space="preserve"> prezentacji ścieżka dźwiękowa) </w:t>
      </w:r>
      <w:r w:rsidR="00710D32" w:rsidRPr="001A0333">
        <w:rPr>
          <w:rFonts w:ascii="Times New Roman" w:hAnsi="Times New Roman"/>
          <w:sz w:val="24"/>
          <w:szCs w:val="24"/>
        </w:rPr>
        <w:t>(0-6);</w:t>
      </w:r>
    </w:p>
    <w:p w:rsidR="00710D32" w:rsidRDefault="00710D32" w:rsidP="00710D3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twórcze</w:t>
      </w:r>
      <w:r w:rsidR="00DF41EA">
        <w:rPr>
          <w:rFonts w:ascii="Times New Roman" w:hAnsi="Times New Roman"/>
          <w:sz w:val="24"/>
          <w:szCs w:val="24"/>
        </w:rPr>
        <w:t xml:space="preserve"> podejście, oryginalność prezentacji</w:t>
      </w:r>
      <w:r>
        <w:rPr>
          <w:rFonts w:ascii="Times New Roman" w:hAnsi="Times New Roman"/>
          <w:sz w:val="24"/>
          <w:szCs w:val="24"/>
        </w:rPr>
        <w:t xml:space="preserve"> (0-6);</w:t>
      </w:r>
    </w:p>
    <w:p w:rsidR="00710D32" w:rsidRDefault="00DF41EA" w:rsidP="00710D3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kompozycja prezentacji i poprawność językowa (0-6)</w:t>
      </w:r>
      <w:r w:rsidR="00394665">
        <w:rPr>
          <w:rFonts w:ascii="Times New Roman" w:hAnsi="Times New Roman"/>
          <w:sz w:val="24"/>
          <w:szCs w:val="24"/>
        </w:rPr>
        <w:t>.</w:t>
      </w:r>
    </w:p>
    <w:p w:rsidR="003711F0" w:rsidRDefault="003711F0" w:rsidP="003711F0">
      <w:pPr>
        <w:pStyle w:val="Akapitzlist"/>
        <w:spacing w:line="36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  <w:r w:rsidRPr="003711F0">
        <w:rPr>
          <w:rFonts w:ascii="Times New Roman" w:hAnsi="Times New Roman"/>
          <w:b/>
          <w:sz w:val="24"/>
          <w:szCs w:val="24"/>
        </w:rPr>
        <w:t>§9</w:t>
      </w:r>
    </w:p>
    <w:p w:rsidR="003711F0" w:rsidRDefault="003711F0" w:rsidP="003711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711F0">
        <w:rPr>
          <w:rFonts w:ascii="Times New Roman" w:hAnsi="Times New Roman"/>
          <w:sz w:val="24"/>
          <w:szCs w:val="24"/>
        </w:rPr>
        <w:t>Prace uczestników konkursu nie będą zwracane autorom.</w:t>
      </w:r>
    </w:p>
    <w:p w:rsidR="003711F0" w:rsidRDefault="003711F0" w:rsidP="003711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14199">
        <w:rPr>
          <w:rFonts w:ascii="Times New Roman" w:hAnsi="Times New Roman"/>
          <w:sz w:val="24"/>
          <w:szCs w:val="24"/>
        </w:rPr>
        <w:t xml:space="preserve"> Autorzy zachowują prawo do samodzielnej publikacji swoich prac konkursowych, pod warunkiem, że w publikacji zamieszczą informację o następującej treści:</w:t>
      </w:r>
      <w:r w:rsidR="003D0ABE">
        <w:rPr>
          <w:rFonts w:ascii="Times New Roman" w:hAnsi="Times New Roman"/>
          <w:sz w:val="24"/>
          <w:szCs w:val="24"/>
        </w:rPr>
        <w:t xml:space="preserve"> „Praca została przygotowana i wykorzystana w wojewódzkim konkursie tematycznym</w:t>
      </w:r>
      <w:r w:rsidR="00105E0D">
        <w:rPr>
          <w:rFonts w:ascii="Times New Roman" w:hAnsi="Times New Roman"/>
          <w:sz w:val="24"/>
          <w:szCs w:val="24"/>
        </w:rPr>
        <w:t xml:space="preserve"> </w:t>
      </w:r>
      <w:r w:rsidR="00207A1C">
        <w:rPr>
          <w:rFonts w:ascii="Times New Roman" w:hAnsi="Times New Roman"/>
          <w:b/>
          <w:sz w:val="24"/>
          <w:szCs w:val="24"/>
        </w:rPr>
        <w:t xml:space="preserve">KUJAWSKO- POMORSKIM </w:t>
      </w:r>
      <w:r w:rsidR="00105E0D" w:rsidRPr="00105E0D">
        <w:rPr>
          <w:rFonts w:ascii="Times New Roman" w:hAnsi="Times New Roman"/>
          <w:b/>
          <w:sz w:val="24"/>
          <w:szCs w:val="24"/>
        </w:rPr>
        <w:t>SZLAKIEM HISTORII</w:t>
      </w:r>
      <w:r w:rsidR="00D9468F">
        <w:rPr>
          <w:rFonts w:ascii="Times New Roman" w:hAnsi="Times New Roman"/>
          <w:b/>
          <w:sz w:val="24"/>
          <w:szCs w:val="24"/>
        </w:rPr>
        <w:t xml:space="preserve"> II edycja</w:t>
      </w:r>
      <w:r w:rsidR="00105E0D">
        <w:rPr>
          <w:rFonts w:ascii="Times New Roman" w:hAnsi="Times New Roman"/>
          <w:sz w:val="24"/>
          <w:szCs w:val="24"/>
        </w:rPr>
        <w:t xml:space="preserve"> </w:t>
      </w:r>
      <w:r w:rsidR="00D9468F" w:rsidRPr="00D9468F">
        <w:rPr>
          <w:rFonts w:ascii="Times New Roman" w:hAnsi="Times New Roman"/>
          <w:b/>
          <w:sz w:val="24"/>
          <w:szCs w:val="24"/>
        </w:rPr>
        <w:t>– TAJEMNICE REGIONU</w:t>
      </w:r>
      <w:r w:rsidR="00D9468F">
        <w:rPr>
          <w:rFonts w:ascii="Times New Roman" w:hAnsi="Times New Roman"/>
          <w:sz w:val="24"/>
          <w:szCs w:val="24"/>
        </w:rPr>
        <w:t xml:space="preserve"> </w:t>
      </w:r>
      <w:r w:rsidR="00105E0D">
        <w:rPr>
          <w:rFonts w:ascii="Times New Roman" w:hAnsi="Times New Roman"/>
          <w:sz w:val="24"/>
          <w:szCs w:val="24"/>
        </w:rPr>
        <w:t>organizowanym przez Zespół Szkół Ekonomiczno-Administracyjnych w Bydgoszczy.</w:t>
      </w:r>
    </w:p>
    <w:p w:rsidR="008B37AB" w:rsidRDefault="008B37AB" w:rsidP="003711F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Dane osobowe uczestników konkursu podlegają ochronie </w:t>
      </w:r>
      <w:r>
        <w:rPr>
          <w:rFonts w:ascii="Times New Roman" w:hAnsi="Times New Roman"/>
          <w:i/>
          <w:sz w:val="24"/>
          <w:szCs w:val="24"/>
        </w:rPr>
        <w:t>zgodnie z ustawą z dnia 29 sierpnia 1997 r. o ochronie danych osobowych (Dz. U. z 2002 r. Nr 101, poz. 926</w:t>
      </w:r>
      <w:r w:rsidR="00AE2014">
        <w:rPr>
          <w:rFonts w:ascii="Times New Roman" w:hAnsi="Times New Roman"/>
          <w:i/>
          <w:sz w:val="24"/>
          <w:szCs w:val="24"/>
        </w:rPr>
        <w:t xml:space="preserve"> z </w:t>
      </w:r>
      <w:proofErr w:type="spellStart"/>
      <w:r w:rsidR="00AE2014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="00AE2014">
        <w:rPr>
          <w:rFonts w:ascii="Times New Roman" w:hAnsi="Times New Roman"/>
          <w:i/>
          <w:sz w:val="24"/>
          <w:szCs w:val="24"/>
        </w:rPr>
        <w:t>. zm.).</w:t>
      </w:r>
    </w:p>
    <w:p w:rsidR="005B655B" w:rsidRDefault="005B655B" w:rsidP="005B655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5B655B" w:rsidRDefault="005B655B" w:rsidP="005B655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§10</w:t>
      </w:r>
    </w:p>
    <w:p w:rsidR="005B655B" w:rsidRPr="00E77474" w:rsidRDefault="005B655B" w:rsidP="005B655B">
      <w:pPr>
        <w:spacing w:line="360" w:lineRule="auto"/>
        <w:jc w:val="both"/>
        <w:rPr>
          <w:rStyle w:val="HTML-cytat"/>
          <w:rFonts w:ascii="Times New Roman" w:hAnsi="Times New Roman"/>
          <w:b/>
          <w:i w:val="0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="00D065C4">
        <w:rPr>
          <w:rFonts w:ascii="Times New Roman" w:hAnsi="Times New Roman"/>
          <w:sz w:val="24"/>
          <w:szCs w:val="24"/>
        </w:rPr>
        <w:t xml:space="preserve"> Regulamin dostępny jest w siedzibie Organizatora i na jego stronie internetowej</w:t>
      </w:r>
      <w:r w:rsidR="005321C1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5321C1" w:rsidRPr="00E77474">
          <w:rPr>
            <w:rStyle w:val="Hipercze"/>
            <w:rFonts w:ascii="Times New Roman" w:hAnsi="Times New Roman"/>
            <w:b/>
            <w:color w:val="000000"/>
            <w:sz w:val="24"/>
            <w:szCs w:val="24"/>
          </w:rPr>
          <w:t>www.</w:t>
        </w:r>
        <w:r w:rsidR="005321C1" w:rsidRPr="00E77474">
          <w:rPr>
            <w:rStyle w:val="Hipercze"/>
            <w:rFonts w:ascii="Times New Roman" w:hAnsi="Times New Roman"/>
            <w:b/>
            <w:bCs/>
            <w:color w:val="000000"/>
            <w:sz w:val="24"/>
            <w:szCs w:val="24"/>
          </w:rPr>
          <w:t>zsea</w:t>
        </w:r>
        <w:r w:rsidR="005321C1" w:rsidRPr="00E77474">
          <w:rPr>
            <w:rStyle w:val="Hipercze"/>
            <w:rFonts w:ascii="Times New Roman" w:hAnsi="Times New Roman"/>
            <w:b/>
            <w:color w:val="000000"/>
            <w:sz w:val="24"/>
            <w:szCs w:val="24"/>
          </w:rPr>
          <w:t>.</w:t>
        </w:r>
        <w:r w:rsidR="005321C1" w:rsidRPr="00E77474">
          <w:rPr>
            <w:rStyle w:val="Hipercze"/>
            <w:rFonts w:ascii="Times New Roman" w:hAnsi="Times New Roman"/>
            <w:b/>
            <w:bCs/>
            <w:color w:val="000000"/>
            <w:sz w:val="24"/>
            <w:szCs w:val="24"/>
          </w:rPr>
          <w:t>bydgoszcz</w:t>
        </w:r>
        <w:r w:rsidR="005321C1" w:rsidRPr="00E77474">
          <w:rPr>
            <w:rStyle w:val="Hipercze"/>
            <w:rFonts w:ascii="Times New Roman" w:hAnsi="Times New Roman"/>
            <w:b/>
            <w:color w:val="000000"/>
            <w:sz w:val="24"/>
            <w:szCs w:val="24"/>
          </w:rPr>
          <w:t>.pl</w:t>
        </w:r>
      </w:hyperlink>
      <w:r w:rsidR="005321C1" w:rsidRPr="00E77474">
        <w:rPr>
          <w:rStyle w:val="HTML-cytat"/>
          <w:rFonts w:ascii="Times New Roman" w:hAnsi="Times New Roman"/>
          <w:b/>
          <w:i w:val="0"/>
          <w:color w:val="000000"/>
          <w:sz w:val="24"/>
          <w:szCs w:val="24"/>
          <w:u w:val="single"/>
        </w:rPr>
        <w:t>.</w:t>
      </w:r>
    </w:p>
    <w:p w:rsidR="005321C1" w:rsidRDefault="005321C1" w:rsidP="005B655B">
      <w:pPr>
        <w:spacing w:line="360" w:lineRule="auto"/>
        <w:jc w:val="both"/>
        <w:rPr>
          <w:rStyle w:val="HTML-cytat"/>
          <w:rFonts w:ascii="Times New Roman" w:hAnsi="Times New Roman"/>
          <w:i w:val="0"/>
          <w:sz w:val="24"/>
          <w:szCs w:val="24"/>
        </w:rPr>
      </w:pPr>
      <w:r w:rsidRPr="005321C1">
        <w:rPr>
          <w:rStyle w:val="HTML-cytat"/>
          <w:rFonts w:ascii="Times New Roman" w:hAnsi="Times New Roman"/>
          <w:i w:val="0"/>
          <w:sz w:val="24"/>
          <w:szCs w:val="24"/>
        </w:rPr>
        <w:t xml:space="preserve">2. </w:t>
      </w:r>
      <w:r>
        <w:rPr>
          <w:rStyle w:val="HTML-cytat"/>
          <w:rFonts w:ascii="Times New Roman" w:hAnsi="Times New Roman"/>
          <w:i w:val="0"/>
          <w:sz w:val="24"/>
          <w:szCs w:val="24"/>
        </w:rPr>
        <w:t>W sprawach nieuregulowanych niniejszym Regulaminem decyduje Organizator konkursu.</w:t>
      </w:r>
    </w:p>
    <w:p w:rsidR="005321C1" w:rsidRDefault="005321C1" w:rsidP="005B655B">
      <w:pPr>
        <w:spacing w:line="360" w:lineRule="auto"/>
        <w:jc w:val="both"/>
        <w:rPr>
          <w:rStyle w:val="HTML-cytat"/>
          <w:rFonts w:ascii="Times New Roman" w:hAnsi="Times New Roman"/>
          <w:i w:val="0"/>
          <w:sz w:val="24"/>
          <w:szCs w:val="24"/>
        </w:rPr>
      </w:pPr>
      <w:r>
        <w:rPr>
          <w:rStyle w:val="HTML-cytat"/>
          <w:rFonts w:ascii="Times New Roman" w:hAnsi="Times New Roman"/>
          <w:i w:val="0"/>
          <w:sz w:val="24"/>
          <w:szCs w:val="24"/>
        </w:rPr>
        <w:t>3. Szczegółowych informacji udziela:</w:t>
      </w:r>
    </w:p>
    <w:p w:rsidR="00255689" w:rsidRDefault="005321C1" w:rsidP="005B655B">
      <w:pPr>
        <w:spacing w:line="360" w:lineRule="auto"/>
        <w:jc w:val="both"/>
        <w:rPr>
          <w:rStyle w:val="HTML-cytat"/>
          <w:rFonts w:ascii="Times New Roman" w:hAnsi="Times New Roman"/>
          <w:i w:val="0"/>
          <w:sz w:val="24"/>
          <w:szCs w:val="24"/>
        </w:rPr>
      </w:pPr>
      <w:r>
        <w:rPr>
          <w:rStyle w:val="HTML-cytat"/>
          <w:rFonts w:ascii="Times New Roman" w:hAnsi="Times New Roman"/>
          <w:i w:val="0"/>
          <w:sz w:val="24"/>
          <w:szCs w:val="24"/>
        </w:rPr>
        <w:t>Damian Meller - nauczyciel historii</w:t>
      </w:r>
      <w:r w:rsidR="00EA20AD">
        <w:rPr>
          <w:rStyle w:val="HTML-cytat"/>
          <w:rFonts w:ascii="Times New Roman" w:hAnsi="Times New Roman"/>
          <w:i w:val="0"/>
          <w:sz w:val="24"/>
          <w:szCs w:val="24"/>
        </w:rPr>
        <w:t xml:space="preserve"> w Zespole</w:t>
      </w:r>
      <w:r>
        <w:rPr>
          <w:rStyle w:val="HTML-cytat"/>
          <w:rFonts w:ascii="Times New Roman" w:hAnsi="Times New Roman"/>
          <w:i w:val="0"/>
          <w:sz w:val="24"/>
          <w:szCs w:val="24"/>
        </w:rPr>
        <w:t xml:space="preserve"> Szkół Ekonomiczno-Administracyjnych</w:t>
      </w:r>
      <w:r w:rsidR="00255689">
        <w:rPr>
          <w:rStyle w:val="HTML-cytat"/>
          <w:rFonts w:ascii="Times New Roman" w:hAnsi="Times New Roman"/>
          <w:i w:val="0"/>
          <w:sz w:val="24"/>
          <w:szCs w:val="24"/>
        </w:rPr>
        <w:t xml:space="preserve"> </w:t>
      </w:r>
    </w:p>
    <w:p w:rsidR="005321C1" w:rsidRDefault="005321C1" w:rsidP="005B655B">
      <w:pPr>
        <w:spacing w:line="360" w:lineRule="auto"/>
        <w:jc w:val="both"/>
        <w:rPr>
          <w:rStyle w:val="HTML-cytat"/>
          <w:rFonts w:ascii="Times New Roman" w:hAnsi="Times New Roman"/>
          <w:i w:val="0"/>
          <w:sz w:val="24"/>
          <w:szCs w:val="24"/>
        </w:rPr>
      </w:pPr>
      <w:r>
        <w:rPr>
          <w:rStyle w:val="HTML-cytat"/>
          <w:rFonts w:ascii="Times New Roman" w:hAnsi="Times New Roman"/>
          <w:i w:val="0"/>
          <w:sz w:val="24"/>
          <w:szCs w:val="24"/>
        </w:rPr>
        <w:t>w Bydgoszczy</w:t>
      </w:r>
    </w:p>
    <w:p w:rsidR="00A02EAE" w:rsidRPr="005E762E" w:rsidRDefault="005321C1" w:rsidP="007913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62E">
        <w:rPr>
          <w:rStyle w:val="HTML-cytat"/>
          <w:rFonts w:ascii="Times New Roman" w:hAnsi="Times New Roman"/>
          <w:i w:val="0"/>
          <w:sz w:val="24"/>
          <w:szCs w:val="24"/>
        </w:rPr>
        <w:t xml:space="preserve">Tel: </w:t>
      </w:r>
      <w:r w:rsidRPr="005E762E">
        <w:rPr>
          <w:rStyle w:val="HTML-cytat"/>
          <w:rFonts w:ascii="Times New Roman" w:hAnsi="Times New Roman"/>
          <w:b/>
          <w:i w:val="0"/>
          <w:sz w:val="24"/>
          <w:szCs w:val="24"/>
        </w:rPr>
        <w:t xml:space="preserve">883990279 </w:t>
      </w:r>
      <w:r w:rsidRPr="005E762E">
        <w:rPr>
          <w:rStyle w:val="HTML-cytat"/>
          <w:rFonts w:ascii="Times New Roman" w:hAnsi="Times New Roman"/>
          <w:i w:val="0"/>
          <w:sz w:val="24"/>
          <w:szCs w:val="24"/>
        </w:rPr>
        <w:t xml:space="preserve"> email: </w:t>
      </w:r>
      <w:r w:rsidRPr="005E762E">
        <w:rPr>
          <w:rStyle w:val="HTML-cytat"/>
          <w:rFonts w:ascii="Times New Roman" w:hAnsi="Times New Roman"/>
          <w:b/>
          <w:i w:val="0"/>
          <w:sz w:val="24"/>
          <w:szCs w:val="24"/>
        </w:rPr>
        <w:t>dmeller1984@interia.pl</w:t>
      </w:r>
    </w:p>
    <w:sectPr w:rsidR="00A02EAE" w:rsidRPr="005E762E" w:rsidSect="00DD670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176"/>
    <w:multiLevelType w:val="hybridMultilevel"/>
    <w:tmpl w:val="62D874EE"/>
    <w:lvl w:ilvl="0" w:tplc="4B7E7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6D5C31"/>
    <w:multiLevelType w:val="hybridMultilevel"/>
    <w:tmpl w:val="86C01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41F5"/>
    <w:multiLevelType w:val="hybridMultilevel"/>
    <w:tmpl w:val="1C5C3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27AFE"/>
    <w:multiLevelType w:val="hybridMultilevel"/>
    <w:tmpl w:val="D7AA2A72"/>
    <w:lvl w:ilvl="0" w:tplc="D2F8E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FC716C"/>
    <w:multiLevelType w:val="hybridMultilevel"/>
    <w:tmpl w:val="272C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72279"/>
    <w:multiLevelType w:val="hybridMultilevel"/>
    <w:tmpl w:val="47C02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F3594"/>
    <w:multiLevelType w:val="hybridMultilevel"/>
    <w:tmpl w:val="6B8433F6"/>
    <w:lvl w:ilvl="0" w:tplc="DF6236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9C5240"/>
    <w:multiLevelType w:val="hybridMultilevel"/>
    <w:tmpl w:val="654CA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A3F81"/>
    <w:multiLevelType w:val="hybridMultilevel"/>
    <w:tmpl w:val="8ADC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E719A"/>
    <w:multiLevelType w:val="hybridMultilevel"/>
    <w:tmpl w:val="562C6E18"/>
    <w:lvl w:ilvl="0" w:tplc="473074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E585B0F"/>
    <w:multiLevelType w:val="hybridMultilevel"/>
    <w:tmpl w:val="2D30F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52FF"/>
    <w:rsid w:val="0000729B"/>
    <w:rsid w:val="0010162B"/>
    <w:rsid w:val="00101AC2"/>
    <w:rsid w:val="001052A3"/>
    <w:rsid w:val="00105E0D"/>
    <w:rsid w:val="001352EF"/>
    <w:rsid w:val="001A0333"/>
    <w:rsid w:val="00207A1C"/>
    <w:rsid w:val="00226062"/>
    <w:rsid w:val="00231543"/>
    <w:rsid w:val="002547CC"/>
    <w:rsid w:val="00255689"/>
    <w:rsid w:val="00314199"/>
    <w:rsid w:val="00333D3B"/>
    <w:rsid w:val="003711F0"/>
    <w:rsid w:val="00394665"/>
    <w:rsid w:val="003A0485"/>
    <w:rsid w:val="003A5D62"/>
    <w:rsid w:val="003D0ABE"/>
    <w:rsid w:val="004231BA"/>
    <w:rsid w:val="0044782C"/>
    <w:rsid w:val="00463296"/>
    <w:rsid w:val="0047334B"/>
    <w:rsid w:val="004E5783"/>
    <w:rsid w:val="004E6A30"/>
    <w:rsid w:val="00507B32"/>
    <w:rsid w:val="005126BB"/>
    <w:rsid w:val="00523C61"/>
    <w:rsid w:val="00530708"/>
    <w:rsid w:val="005321C1"/>
    <w:rsid w:val="00557245"/>
    <w:rsid w:val="005B655B"/>
    <w:rsid w:val="005D162B"/>
    <w:rsid w:val="005E762E"/>
    <w:rsid w:val="006456CC"/>
    <w:rsid w:val="006601B4"/>
    <w:rsid w:val="00690977"/>
    <w:rsid w:val="006A17DB"/>
    <w:rsid w:val="006C7764"/>
    <w:rsid w:val="006F442C"/>
    <w:rsid w:val="006F59F2"/>
    <w:rsid w:val="00710D32"/>
    <w:rsid w:val="0071735A"/>
    <w:rsid w:val="00755C2A"/>
    <w:rsid w:val="00791397"/>
    <w:rsid w:val="007B6B85"/>
    <w:rsid w:val="007C343A"/>
    <w:rsid w:val="0080445E"/>
    <w:rsid w:val="00824D1B"/>
    <w:rsid w:val="008652FF"/>
    <w:rsid w:val="008B37AB"/>
    <w:rsid w:val="00943411"/>
    <w:rsid w:val="00967A98"/>
    <w:rsid w:val="00977715"/>
    <w:rsid w:val="009A2FBC"/>
    <w:rsid w:val="009B4C60"/>
    <w:rsid w:val="009F1933"/>
    <w:rsid w:val="00A02EAE"/>
    <w:rsid w:val="00A571E7"/>
    <w:rsid w:val="00A77C5A"/>
    <w:rsid w:val="00AC578D"/>
    <w:rsid w:val="00AD3AAF"/>
    <w:rsid w:val="00AE2014"/>
    <w:rsid w:val="00B24D08"/>
    <w:rsid w:val="00B34F8D"/>
    <w:rsid w:val="00B446D4"/>
    <w:rsid w:val="00B606F4"/>
    <w:rsid w:val="00BC0CAC"/>
    <w:rsid w:val="00BD46A1"/>
    <w:rsid w:val="00CD0A51"/>
    <w:rsid w:val="00CE02E0"/>
    <w:rsid w:val="00D065C4"/>
    <w:rsid w:val="00D1472B"/>
    <w:rsid w:val="00D20A83"/>
    <w:rsid w:val="00D328F1"/>
    <w:rsid w:val="00D4374E"/>
    <w:rsid w:val="00D77910"/>
    <w:rsid w:val="00D9468F"/>
    <w:rsid w:val="00DA68FA"/>
    <w:rsid w:val="00DD670A"/>
    <w:rsid w:val="00DF41EA"/>
    <w:rsid w:val="00DF7044"/>
    <w:rsid w:val="00E73690"/>
    <w:rsid w:val="00E77474"/>
    <w:rsid w:val="00EA20AD"/>
    <w:rsid w:val="00EB2732"/>
    <w:rsid w:val="00EC247E"/>
    <w:rsid w:val="00F158CE"/>
    <w:rsid w:val="00F94002"/>
    <w:rsid w:val="00FA7EFB"/>
    <w:rsid w:val="00FC0832"/>
    <w:rsid w:val="00FC422F"/>
    <w:rsid w:val="00FD00ED"/>
    <w:rsid w:val="00FE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6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AE"/>
    <w:pPr>
      <w:ind w:left="720"/>
      <w:contextualSpacing/>
    </w:pPr>
  </w:style>
  <w:style w:type="character" w:styleId="HTML-cytat">
    <w:name w:val="HTML Cite"/>
    <w:uiPriority w:val="99"/>
    <w:semiHidden/>
    <w:unhideWhenUsed/>
    <w:rsid w:val="005321C1"/>
    <w:rPr>
      <w:i/>
      <w:iCs/>
    </w:rPr>
  </w:style>
  <w:style w:type="character" w:styleId="Hipercze">
    <w:name w:val="Hyperlink"/>
    <w:uiPriority w:val="99"/>
    <w:unhideWhenUsed/>
    <w:rsid w:val="00532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ea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AD74-7B7B-4119-BB3B-5D520BD3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6931</CharactersWithSpaces>
  <SharedDoc>false</SharedDoc>
  <HLinks>
    <vt:vector size="6" baseType="variant"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http://www.zsea.bydgoszcz.pl/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cp:lastModifiedBy>Damian</cp:lastModifiedBy>
  <cp:revision>2</cp:revision>
  <dcterms:created xsi:type="dcterms:W3CDTF">2014-02-23T16:59:00Z</dcterms:created>
  <dcterms:modified xsi:type="dcterms:W3CDTF">2014-02-23T16:59:00Z</dcterms:modified>
</cp:coreProperties>
</file>