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57" w:rsidRDefault="00D23257" w:rsidP="00D7047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1</w:t>
      </w:r>
    </w:p>
    <w:p w:rsidR="00D7047E" w:rsidRPr="00A366AE" w:rsidRDefault="00D7047E" w:rsidP="00D7047E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organizowanych i współorganizowanych </w:t>
      </w:r>
      <w:r w:rsidRPr="00A366AE">
        <w:rPr>
          <w:rFonts w:cs="Times New Roman"/>
          <w:b/>
          <w:sz w:val="24"/>
          <w:szCs w:val="24"/>
        </w:rPr>
        <w:br/>
        <w:t>przez Kujawsko-Pomorskiego Kuratora Oświaty</w:t>
      </w:r>
      <w:r w:rsidRPr="00A366AE">
        <w:rPr>
          <w:rFonts w:cs="Times New Roman"/>
          <w:b/>
          <w:sz w:val="24"/>
          <w:szCs w:val="24"/>
        </w:rPr>
        <w:br/>
        <w:t>dla uczniów szkół podstawowych w latach</w:t>
      </w:r>
      <w:r w:rsidR="00AD69EB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2014/2015- 2016/2017</w:t>
      </w:r>
      <w:r w:rsidR="003D629A">
        <w:rPr>
          <w:rFonts w:cs="Times New Roman"/>
          <w:b/>
          <w:sz w:val="24"/>
          <w:szCs w:val="24"/>
        </w:rPr>
        <w:t>,</w:t>
      </w:r>
      <w:r w:rsidRPr="00A366AE">
        <w:rPr>
          <w:rFonts w:cs="Times New Roman"/>
          <w:b/>
          <w:sz w:val="24"/>
          <w:szCs w:val="24"/>
        </w:rPr>
        <w:br/>
        <w:t>których laureaci uzyskują prawo przyjęcia do dowolnie wybrane</w:t>
      </w:r>
      <w:r w:rsidR="004C438D">
        <w:rPr>
          <w:rFonts w:cs="Times New Roman"/>
          <w:b/>
          <w:sz w:val="24"/>
          <w:szCs w:val="24"/>
        </w:rPr>
        <w:t>j szkoły ponadpodstawowej</w:t>
      </w:r>
    </w:p>
    <w:p w:rsidR="00D7047E" w:rsidRPr="00A366AE" w:rsidRDefault="00D7047E" w:rsidP="00D7047E">
      <w:pPr>
        <w:rPr>
          <w:rFonts w:cs="Times New Roman"/>
          <w:sz w:val="24"/>
          <w:szCs w:val="24"/>
        </w:rPr>
      </w:pPr>
    </w:p>
    <w:p w:rsidR="00A366AE" w:rsidRPr="00A366AE" w:rsidRDefault="00A366AE" w:rsidP="00D7047E">
      <w:pPr>
        <w:rPr>
          <w:rFonts w:cs="Times New Roman"/>
          <w:sz w:val="24"/>
          <w:szCs w:val="24"/>
        </w:rPr>
      </w:pPr>
    </w:p>
    <w:p w:rsidR="00D7047E" w:rsidRPr="00A366AE" w:rsidRDefault="00D7047E" w:rsidP="004E4236">
      <w:pPr>
        <w:pStyle w:val="Akapitzlist"/>
        <w:numPr>
          <w:ilvl w:val="0"/>
          <w:numId w:val="2"/>
        </w:numPr>
        <w:ind w:left="284" w:hanging="284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organizowane przez Kujawsko-Pomorskiego Kuratora Oświaty</w:t>
      </w:r>
    </w:p>
    <w:p w:rsidR="004E4236" w:rsidRPr="00A366AE" w:rsidRDefault="004E4236" w:rsidP="004E4236">
      <w:pPr>
        <w:pStyle w:val="Akapitzlist"/>
        <w:ind w:left="709"/>
        <w:rPr>
          <w:rFonts w:cs="Times New Roman"/>
          <w:b/>
          <w:sz w:val="24"/>
          <w:szCs w:val="24"/>
        </w:rPr>
      </w:pPr>
    </w:p>
    <w:p w:rsidR="00D7047E" w:rsidRPr="00A366AE" w:rsidRDefault="00D7047E" w:rsidP="00D605A7">
      <w:pPr>
        <w:pStyle w:val="Akapitzlist"/>
        <w:numPr>
          <w:ilvl w:val="0"/>
          <w:numId w:val="8"/>
        </w:numPr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konkurs </w:t>
      </w:r>
      <w:r w:rsidR="004E4236" w:rsidRPr="00A366AE">
        <w:rPr>
          <w:rFonts w:cs="Times New Roman"/>
          <w:sz w:val="24"/>
          <w:szCs w:val="24"/>
        </w:rPr>
        <w:t>przedmiotowy z języka polskiego</w:t>
      </w:r>
      <w:r w:rsidR="00A366AE">
        <w:rPr>
          <w:rFonts w:cs="Times New Roman"/>
          <w:sz w:val="24"/>
          <w:szCs w:val="24"/>
        </w:rPr>
        <w:t>;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matematyki</w:t>
      </w:r>
      <w:r w:rsidR="00A366AE">
        <w:rPr>
          <w:rFonts w:cs="Times New Roman"/>
          <w:sz w:val="24"/>
          <w:szCs w:val="24"/>
        </w:rPr>
        <w:t>;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przyrody</w:t>
      </w:r>
      <w:r w:rsidR="00A366AE">
        <w:rPr>
          <w:rFonts w:cs="Times New Roman"/>
          <w:sz w:val="24"/>
          <w:szCs w:val="24"/>
        </w:rPr>
        <w:t>;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konkurs przedmiotowy z języka angielskiego. </w:t>
      </w:r>
    </w:p>
    <w:p w:rsidR="004E4236" w:rsidRPr="00A366AE" w:rsidRDefault="004E4236" w:rsidP="004E4236">
      <w:pPr>
        <w:pStyle w:val="Akapitzlist"/>
        <w:ind w:left="1800"/>
        <w:rPr>
          <w:rFonts w:cs="Times New Roman"/>
          <w:sz w:val="24"/>
          <w:szCs w:val="24"/>
        </w:rPr>
      </w:pPr>
    </w:p>
    <w:p w:rsidR="00A366AE" w:rsidRPr="00A366AE" w:rsidRDefault="00A366AE" w:rsidP="004E4236">
      <w:pPr>
        <w:pStyle w:val="Akapitzlist"/>
        <w:ind w:left="1800"/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pStyle w:val="Akapitzlist"/>
        <w:numPr>
          <w:ilvl w:val="0"/>
          <w:numId w:val="2"/>
        </w:numPr>
        <w:ind w:left="284" w:hanging="284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współorganizowane przez Kujawsko-Pomorskiego Kuratora Oświaty</w:t>
      </w:r>
    </w:p>
    <w:p w:rsidR="004E4236" w:rsidRPr="00A366AE" w:rsidRDefault="004E4236" w:rsidP="004E4236">
      <w:pPr>
        <w:pStyle w:val="Akapitzlist"/>
        <w:ind w:left="709"/>
        <w:rPr>
          <w:rFonts w:cs="Times New Roman"/>
          <w:b/>
          <w:sz w:val="24"/>
          <w:szCs w:val="24"/>
        </w:rPr>
      </w:pPr>
    </w:p>
    <w:p w:rsidR="00A769BF" w:rsidRPr="00A366AE" w:rsidRDefault="00A769BF" w:rsidP="004E4236">
      <w:pPr>
        <w:pStyle w:val="Akapitzlist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4E4236" w:rsidRPr="00A366AE">
        <w:rPr>
          <w:rFonts w:cs="Times New Roman"/>
          <w:sz w:val="24"/>
          <w:szCs w:val="24"/>
        </w:rPr>
        <w:t>Konkurs matematyczny dla uczniów klas VI szkó</w:t>
      </w:r>
      <w:r>
        <w:rPr>
          <w:rFonts w:cs="Times New Roman"/>
          <w:sz w:val="24"/>
          <w:szCs w:val="24"/>
        </w:rPr>
        <w:t xml:space="preserve">ł podstawowych „Liga zadaniowa”; 2. </w:t>
      </w:r>
      <w:r w:rsidRPr="00A769BF">
        <w:rPr>
          <w:rFonts w:cs="Times New Roman"/>
          <w:sz w:val="24"/>
          <w:szCs w:val="24"/>
        </w:rPr>
        <w:t>Konkurs Wojewódzki z Fizyki i Astronomii dla</w:t>
      </w:r>
      <w:r>
        <w:rPr>
          <w:rFonts w:cs="Times New Roman"/>
          <w:sz w:val="24"/>
          <w:szCs w:val="24"/>
        </w:rPr>
        <w:t xml:space="preserve"> szkół podstawowych i gimnazjów.</w:t>
      </w: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242A43" w:rsidRPr="00B4655D" w:rsidRDefault="00242A43" w:rsidP="00D23257">
      <w:pPr>
        <w:rPr>
          <w:rFonts w:cs="Times New Roman"/>
          <w:sz w:val="24"/>
          <w:szCs w:val="24"/>
        </w:rPr>
      </w:pPr>
    </w:p>
    <w:sectPr w:rsidR="00242A43" w:rsidRPr="00B4655D" w:rsidSect="0063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47E"/>
    <w:rsid w:val="00242A43"/>
    <w:rsid w:val="003D629A"/>
    <w:rsid w:val="00401D39"/>
    <w:rsid w:val="004546FC"/>
    <w:rsid w:val="00492323"/>
    <w:rsid w:val="004C438D"/>
    <w:rsid w:val="004E4236"/>
    <w:rsid w:val="004E475C"/>
    <w:rsid w:val="00561A6C"/>
    <w:rsid w:val="006356D7"/>
    <w:rsid w:val="008638D2"/>
    <w:rsid w:val="009342B6"/>
    <w:rsid w:val="009E04F5"/>
    <w:rsid w:val="00A366AE"/>
    <w:rsid w:val="00A769BF"/>
    <w:rsid w:val="00AD69EB"/>
    <w:rsid w:val="00B4655D"/>
    <w:rsid w:val="00CA26EF"/>
    <w:rsid w:val="00D23257"/>
    <w:rsid w:val="00D605A7"/>
    <w:rsid w:val="00D7047E"/>
    <w:rsid w:val="00D97731"/>
    <w:rsid w:val="00F1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Nicpoń</cp:lastModifiedBy>
  <cp:revision>3</cp:revision>
  <cp:lastPrinted>2017-02-27T14:19:00Z</cp:lastPrinted>
  <dcterms:created xsi:type="dcterms:W3CDTF">2017-02-27T14:21:00Z</dcterms:created>
  <dcterms:modified xsi:type="dcterms:W3CDTF">2017-02-28T08:13:00Z</dcterms:modified>
</cp:coreProperties>
</file>