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D" w:rsidRPr="005F7C6D" w:rsidRDefault="005F7C6D" w:rsidP="005F7C6D">
      <w:pPr>
        <w:spacing w:line="360" w:lineRule="auto"/>
        <w:jc w:val="center"/>
        <w:rPr>
          <w:rFonts w:ascii="Verdana" w:hAnsi="Verdana"/>
          <w:b/>
          <w:color w:val="555555"/>
          <w:sz w:val="17"/>
          <w:szCs w:val="17"/>
          <w:shd w:val="clear" w:color="auto" w:fill="FFFFFF"/>
        </w:rPr>
      </w:pPr>
      <w:bookmarkStart w:id="0" w:name="_GoBack"/>
      <w:r w:rsidRPr="005F7C6D">
        <w:rPr>
          <w:rFonts w:ascii="Verdana" w:hAnsi="Verdana"/>
          <w:b/>
          <w:color w:val="555555"/>
          <w:sz w:val="17"/>
          <w:szCs w:val="17"/>
          <w:shd w:val="clear" w:color="auto" w:fill="FFFFFF"/>
        </w:rPr>
        <w:t>KLAUZULA INFORMACYJNA O PRZETWARZANIU DANYCH SOBOWYCH</w:t>
      </w:r>
      <w:r>
        <w:rPr>
          <w:rFonts w:ascii="Verdana" w:hAnsi="Verdana"/>
          <w:b/>
          <w:color w:val="555555"/>
          <w:sz w:val="17"/>
          <w:szCs w:val="17"/>
          <w:shd w:val="clear" w:color="auto" w:fill="FFFFFF"/>
        </w:rPr>
        <w:t xml:space="preserve"> </w:t>
      </w:r>
      <w:r w:rsidRPr="005F7C6D">
        <w:rPr>
          <w:rFonts w:ascii="Verdana" w:hAnsi="Verdana"/>
          <w:b/>
          <w:color w:val="555555"/>
          <w:sz w:val="17"/>
          <w:szCs w:val="17"/>
          <w:shd w:val="clear" w:color="auto" w:fill="FFFFFF"/>
        </w:rPr>
        <w:t>DLA KANDYDATÓW UBIEGAJĄCYCH SIĘ O SKIEROWANIE DO PRACY</w:t>
      </w:r>
      <w:r>
        <w:rPr>
          <w:rFonts w:ascii="Verdana" w:hAnsi="Verdana"/>
          <w:b/>
          <w:color w:val="555555"/>
          <w:sz w:val="17"/>
          <w:szCs w:val="17"/>
          <w:shd w:val="clear" w:color="auto" w:fill="FFFFFF"/>
        </w:rPr>
        <w:t xml:space="preserve"> </w:t>
      </w:r>
      <w:r w:rsidRPr="005F7C6D">
        <w:rPr>
          <w:rFonts w:ascii="Verdana" w:hAnsi="Verdana"/>
          <w:b/>
          <w:color w:val="555555"/>
          <w:sz w:val="17"/>
          <w:szCs w:val="17"/>
          <w:shd w:val="clear" w:color="auto" w:fill="FFFFFF"/>
        </w:rPr>
        <w:t>ZA GRANICĄ PRZEZ OŚRODEK ROZWOJU POLSKIEJ EDUKACJI ZA GRANICĄ</w:t>
      </w:r>
    </w:p>
    <w:bookmarkEnd w:id="0"/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1. Administratorem Pani/Pana danych osobowych (dalej: Administrator) jest Ośrodek Rozwoju Polskiej Edukacji za Granicą z siedzibą w Warszawie, ul. Kielecka 43, 02-530 Warszawa.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2. Jeśli ma Pani/Pan pytania dotyczące sposobu i zakresu przetwarzania Pani/Pana danych osobowych w zakresie działania Ośrodka Rozwoju Polskiej Edukacji za Granicą, a także przysługujących Pani/Panu uprawnień, może Pani/Pan skontaktować się z Inspektorem Ochrony Danych Osobowych w Ośrodku Rozwoju Polskiej Edukacji za Granicą za pomocą adresu e-mail iod@orpeg.pl lub pisemnie na adres wskazany wyżej.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3. Administrator danych osobowych – Ośrodek Rozwoju Polskiej Edukacji za Granicą - przetwarza Pani/Pana dane osobowe na podstawie udzielonej zgody (art. 6 ust 1 lit c RODO) oraz w celu realizacji obowiązków wynikających z przepisów powszechnie obowiązującego prawa (art. 6 ust 1 lit c RODO, przepisy Rozporządzenia Ministra Edukacji Narodowej z dnia 25 maja 2017 r. w sprawie warunków i sposobu wspomagania nauczania języka polskiego, historii, geografii, kultury polskiej i innych przedmiotów nauczanych w języku polskim wśród Polonii i Polaków zamieszkałych za granicą oraz dzieci pracowników migrujących, ustawa z dnia 14 grudnia 2016 r. Prawo oświatowe).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4. Pani/Pana dane osobowe przetwarzane są w zakresie określonym w treści zgody oraz przepisach prawa w celach każdorazowo określonych w oświadczeniach o udzieleniu zgody.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5. W związku z przetwarzaniem danych w celach, o których mowa w pkt 4 odbiorcami Pani/Pana danych osobowych mogą być: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b) szkoły i organizacje polskie/polonijne za granicą, właściwe terytorialnie placówki dyplomatyczne RP, które na podstawie stosownych umów podpisanych z Ośrodkiem Rozwoju Polskiej Edukacji za Granicą przetwarzają dane osobowe, dla których Administratorem jest Ośrodek Rozwoju Polskiej Edukacji za Granicą.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6. Pani/Pana dane osobowe będą przechowywane przez okres niezbędny do realizacji celów określonych w pkt 4, a po tym czasie przez okres kierowania do pracy za granicą.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7. W związku z przetwarzaniem Pani/Pana danych osobowych przysługuje Pani/Panu prawo dostępu do treści swoich danych, do ich sprostowania, usunięcia, ograniczenia ich przetwarzania i przenoszenia, a także prawo do wniesienia sprzeciwu wobec przetwarzania danych osobowych.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8.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cofnięciem. Jednocześnie - wycofanie zgody na przetwarzanie danych jest równoznaczne z rezygnacją w udziale w procesie rekrutacji.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9. W przypadku powzięcia informacji o niezgodnym z prawem przetwarzaniu w Ośrodku Rozwoju Polskiej Edukacji za Granicą Pani/Pana danych osobowych, przysługuje Pani/Panu prawo wniesienia skargi do Prezesa Urzędu Ochrony Danych Osobowych.</w:t>
      </w:r>
    </w:p>
    <w:p w:rsidR="005F7C6D" w:rsidRDefault="005F7C6D" w:rsidP="005F7C6D">
      <w:pPr>
        <w:ind w:firstLine="708"/>
        <w:jc w:val="both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lastRenderedPageBreak/>
        <w:t>10. W sytuacji, gdy przetwarzanie danych osobowych odbywa się na podstawie zgody osoby, której dane dotyczą, podanie przez Panią/Pana danych osobowych Administratorowi ma charakter dobrowolny.</w:t>
      </w:r>
    </w:p>
    <w:p w:rsidR="00813366" w:rsidRDefault="005F7C6D" w:rsidP="005F7C6D">
      <w:pPr>
        <w:ind w:firstLine="708"/>
        <w:jc w:val="both"/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>11. Pani/Pana dane mogą być przetwarzane w sposób zautomatyzowany i nie będą profilowane.</w:t>
      </w:r>
    </w:p>
    <w:sectPr w:rsidR="0081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6D"/>
    <w:rsid w:val="005F7C6D"/>
    <w:rsid w:val="00813366"/>
    <w:rsid w:val="00B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Koziołkiewicz</dc:creator>
  <cp:lastModifiedBy>Anna Koziołkiewicz</cp:lastModifiedBy>
  <cp:revision>1</cp:revision>
  <dcterms:created xsi:type="dcterms:W3CDTF">2020-11-02T13:02:00Z</dcterms:created>
  <dcterms:modified xsi:type="dcterms:W3CDTF">2020-11-02T13:06:00Z</dcterms:modified>
</cp:coreProperties>
</file>