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2EE49944" w:rsidR="00436BDA" w:rsidRPr="000C497C" w:rsidRDefault="00680B35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274FFB">
        <w:rPr>
          <w:b/>
          <w:bCs/>
        </w:rPr>
        <w:t>X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>więźniarek obozu KL Ravensbrück”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Rutkowska-Kurcyusz,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0979C8">
      <w:pPr>
        <w:pStyle w:val="Standard"/>
        <w:autoSpaceDE w:val="0"/>
        <w:jc w:val="both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>r. w sprawie ustanowienia kwietnia miesiącem pamięci o ofiarach niemieckiego nazistowskiego Obozu Koncentracyjnego KL Ravensbrück.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>UCHWAŁA SENATU RZECZYPOSPOLITEJ POLSKIEJ z dnia 30 marca 2011 r. w sprawie ustanowienia kwietnia miesiącem pamięci o ofiarach niemieckiego, nazistowskiego obozu koncentracyjnego Ravensbrück (KL Ravensbrück) Senat Rzeczypospolitej Polskiej pragnie przypomnieć, że 30 kwietnia 2011 r. mija kolejna rocznica wyzwolenia przez Armię Czerwoną niemieckiego, nazistowskiego KL Ravensbrück. W czasie II wojny światowej w KL Ravensbrück osadzono 132 tysiące kobiet i dzieci, z których zginęły blisko 92 tysiące. Liczbę Polek szacuje się na około 40 tysięcy. W latach 1942—1944 w KL Ravensbrück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Ravensbrück największą grupę etniczną stanowiły Polki i niemal wyłącznie na nich wykonywane były eksperymenty pseudomedyczne. Wyzwolenie KL Ravensbrück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Ravensbrück oraz ocalałym, byłym więźniarkom obozu — Świadkom Historii. Dla upamiętnienia męczeństwa ofiar — kobiet i dzieci, Senat Rzeczypospolitej Polskiej ogłasza kwiecień miesiącem pamięci o ofiarach niemieckiego, nazistowskiego obozu koncentracyjnego Ravensbrück.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7794E76" w:rsidR="00436BDA" w:rsidRPr="000C497C" w:rsidRDefault="00436BDA" w:rsidP="0075121D">
      <w:pPr>
        <w:pStyle w:val="Default"/>
        <w:ind w:left="720"/>
        <w:jc w:val="center"/>
      </w:pPr>
      <w:r w:rsidRPr="000C497C">
        <w:rPr>
          <w:b/>
          <w:bCs/>
        </w:rPr>
        <w:lastRenderedPageBreak/>
        <w:t>§ 1 Postanowienia ogólne</w:t>
      </w:r>
    </w:p>
    <w:p w14:paraId="3735F96A" w14:textId="77777777" w:rsidR="00501D5B" w:rsidRPr="0023023B" w:rsidRDefault="00501D5B" w:rsidP="00501D5B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Konkursu jest Instytut Pamięci Narodowej</w:t>
      </w:r>
      <w:r>
        <w:t xml:space="preserve"> – Komisja Ścigania Zbrodni przeciwko Narodowi Polskiemu</w:t>
      </w:r>
      <w:r w:rsidRPr="0023023B">
        <w:t xml:space="preserve">, Stowarzyszenie „Rodzina </w:t>
      </w:r>
      <w:r>
        <w:t xml:space="preserve">więźniarek niemieckiego obozu koncentracyjnego </w:t>
      </w:r>
      <w:r w:rsidRPr="0023023B">
        <w:t xml:space="preserve">Ravensbrück” oraz </w:t>
      </w:r>
      <w:r w:rsidRPr="0023023B">
        <w:rPr>
          <w:color w:val="auto"/>
        </w:rPr>
        <w:t>Miasto Ruda Śląska.</w:t>
      </w:r>
    </w:p>
    <w:p w14:paraId="135EF16B" w14:textId="67DAB74F" w:rsidR="00501D5B" w:rsidRPr="005A1738" w:rsidRDefault="001E4536" w:rsidP="00501D5B">
      <w:pPr>
        <w:pStyle w:val="Default"/>
        <w:numPr>
          <w:ilvl w:val="0"/>
          <w:numId w:val="9"/>
        </w:numPr>
        <w:spacing w:after="69"/>
        <w:jc w:val="both"/>
      </w:pPr>
      <w:r>
        <w:t>Organizatorów wspierają: II Liceum Ogólnokształcące im. Gustawa Morcinka w Rudzie Śląskiej, Amatorski Teatr „Pierro” z Morcinka oraz Stowarzyszenie Prawy Brzeg</w:t>
      </w:r>
      <w:r w:rsidR="00501D5B" w:rsidRPr="005A1738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3BC04F8C" w14:textId="3010DDBF" w:rsidR="001B6638" w:rsidRDefault="00483633" w:rsidP="0075121D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Ravensbrück,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75475260" w:rsidR="003C777E" w:rsidRDefault="003C777E" w:rsidP="00B11997">
      <w:pPr>
        <w:pStyle w:val="Default"/>
        <w:spacing w:after="69"/>
        <w:ind w:left="720"/>
        <w:jc w:val="both"/>
      </w:pPr>
      <w:r>
        <w:t xml:space="preserve">- dr </w:t>
      </w:r>
      <w:r w:rsidR="0075121D">
        <w:t>Karol Nawrocki</w:t>
      </w:r>
      <w:r w:rsidR="009F6169">
        <w:t xml:space="preserve"> –</w:t>
      </w:r>
      <w:r>
        <w:t xml:space="preserve"> prezes Instytutu Pamięci Narodowej;</w:t>
      </w:r>
    </w:p>
    <w:p w14:paraId="3B5F04C4" w14:textId="65A6E443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="000979C8">
        <w:t xml:space="preserve">dr hab. </w:t>
      </w:r>
      <w:r w:rsidR="009F6169">
        <w:t>Elżbieta Kuta –</w:t>
      </w:r>
      <w:r w:rsidRPr="00B11997">
        <w:t xml:space="preserve"> prezes </w:t>
      </w:r>
      <w:r w:rsidR="00B11997">
        <w:t>Stowarzyszenia „Rodzina byłych więźniarek niemieckiego nazistowskiego obozu koncentracyjnego KL Ravensbrück”</w:t>
      </w:r>
      <w:r>
        <w:t>;</w:t>
      </w:r>
    </w:p>
    <w:p w14:paraId="2C6F54B3" w14:textId="16B3D185" w:rsidR="003C777E" w:rsidRPr="000C497C" w:rsidRDefault="009F6169" w:rsidP="00B11997">
      <w:pPr>
        <w:pStyle w:val="Default"/>
        <w:spacing w:after="69"/>
        <w:ind w:left="720"/>
        <w:jc w:val="both"/>
      </w:pPr>
      <w:r>
        <w:t xml:space="preserve">- </w:t>
      </w:r>
      <w:r w:rsidR="00274FFB">
        <w:t>Michał Pierończyk</w:t>
      </w:r>
      <w:r>
        <w:t xml:space="preserve"> –</w:t>
      </w:r>
      <w:r w:rsidR="003C777E">
        <w:t xml:space="preserve"> prezydent Miasta Ruda Śląska;</w:t>
      </w:r>
    </w:p>
    <w:p w14:paraId="4A0D6C0C" w14:textId="66C414F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Oratowska – </w:t>
      </w:r>
      <w:r w:rsidR="00501D5B" w:rsidRPr="00EC4225">
        <w:t>zastępca dyrektora Muzeum Narodowego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Ravensbrück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>– córka śp. Marii Rutkowskiej-</w:t>
      </w:r>
      <w:r w:rsidRPr="000C497C">
        <w:t>Kurcyusz,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r w:rsidR="00662309" w:rsidRPr="000C497C">
        <w:t>Ravensbrück</w:t>
      </w:r>
      <w:r w:rsidR="005577CA" w:rsidRPr="000C497C">
        <w:t>, córka śp. Janiny Ciszewskiej oraz wnuczka Władysławy Buszkowskiej, byłych więźniarek</w:t>
      </w:r>
      <w:r w:rsidR="00662309" w:rsidRPr="000C497C">
        <w:t xml:space="preserve"> Ravensbrück,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Hiszpańskiej-Neumann, </w:t>
      </w:r>
      <w:r w:rsidRPr="000C497C">
        <w:t>byłej więźniarki KL Ravensbrück, artystki malarki</w:t>
      </w:r>
      <w:r w:rsidR="003341D4" w:rsidRPr="000C497C">
        <w:t>;</w:t>
      </w:r>
    </w:p>
    <w:p w14:paraId="6AB6F915" w14:textId="5F3C82D9" w:rsidR="00436BDA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</w:t>
      </w:r>
      <w:r w:rsidR="001E4536">
        <w:t xml:space="preserve"> wice</w:t>
      </w:r>
      <w:r w:rsidR="001E4536" w:rsidRPr="00B11997">
        <w:t xml:space="preserve">prezes </w:t>
      </w:r>
      <w:r w:rsidR="001E4536">
        <w:t>Stowarzyszenia „Rodzina byłych więźniarek niemieckiego nazistowskiego obozu koncentracyjnego KL Ravensbrück”,</w:t>
      </w:r>
      <w:r w:rsidR="00E5193E">
        <w:t xml:space="preserve">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r w:rsidR="00857718">
        <w:t xml:space="preserve">śp </w:t>
      </w:r>
      <w:r w:rsidR="00E5193E">
        <w:t>Katarzyny Mate</w:t>
      </w:r>
      <w:r w:rsidR="00662309" w:rsidRPr="000C497C">
        <w:t>i, byłej więźniarki Ravensbrück</w:t>
      </w:r>
      <w:r w:rsidR="00857718">
        <w:t>, harcerki z konspiracyjnej drużyny „Mury”.</w:t>
      </w:r>
    </w:p>
    <w:p w14:paraId="4D669DD4" w14:textId="77777777" w:rsidR="0075121D" w:rsidRPr="000C497C" w:rsidRDefault="0075121D" w:rsidP="0075121D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Ravensbrück oraz prozy poobozowej na bazie wspomnień byłych więźniarek KL Ravensbrück;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4650F736" w:rsidR="00436BDA" w:rsidRPr="000C497C" w:rsidRDefault="00436BDA" w:rsidP="0075121D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75121D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75121D">
      <w:pPr>
        <w:pStyle w:val="Default"/>
        <w:numPr>
          <w:ilvl w:val="0"/>
          <w:numId w:val="9"/>
        </w:numPr>
        <w:jc w:val="both"/>
      </w:pPr>
      <w:r w:rsidRPr="000C497C">
        <w:lastRenderedPageBreak/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2B28A75D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>§ 2 Zasady udziału w konkursie</w:t>
      </w:r>
    </w:p>
    <w:p w14:paraId="2EE2DCC9" w14:textId="77777777" w:rsidR="002019F5" w:rsidRDefault="001B193E" w:rsidP="002019F5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64779AE3" w:rsidR="003341D4" w:rsidRPr="002019F5" w:rsidRDefault="003213C0" w:rsidP="002019F5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</w:t>
      </w:r>
      <w:r w:rsidRPr="002019F5">
        <w:t xml:space="preserve">uczestnictwa w </w:t>
      </w:r>
      <w:r w:rsidR="00680B35" w:rsidRPr="002019F5">
        <w:t>I</w:t>
      </w:r>
      <w:r w:rsidR="00274FFB" w:rsidRPr="002019F5">
        <w:t>X</w:t>
      </w:r>
      <w:r w:rsidR="003341D4" w:rsidRPr="002019F5">
        <w:t xml:space="preserve"> Ogólnopolskim Konkursie Recytator</w:t>
      </w:r>
      <w:r w:rsidR="00934CFD">
        <w:t>skim jest nadesłanie wypełnionych</w:t>
      </w:r>
      <w:r w:rsidR="008604E9" w:rsidRPr="002019F5">
        <w:t xml:space="preserve"> elektronicznie</w:t>
      </w:r>
      <w:r w:rsidR="00934CFD">
        <w:t>:</w:t>
      </w:r>
      <w:r w:rsidR="003341D4" w:rsidRPr="002019F5">
        <w:t xml:space="preserve"> karty zgłoszenia (zał. 1)</w:t>
      </w:r>
      <w:r w:rsidR="002019F5" w:rsidRPr="002019F5">
        <w:t xml:space="preserve">, </w:t>
      </w:r>
      <w:r w:rsidR="002019F5">
        <w:t>k</w:t>
      </w:r>
      <w:r w:rsidR="002019F5" w:rsidRPr="002019F5">
        <w:t xml:space="preserve">lauzuli informacyjnej dotyczącej </w:t>
      </w:r>
      <w:r w:rsidR="002019F5" w:rsidRPr="002019F5">
        <w:rPr>
          <w:bCs/>
        </w:rPr>
        <w:t>IX Ogólnopolskiego Konkursu Recytatorskiego „W kręgu poezji i prozy lagrowej więźniarek obozu KL Ravensbrück” (zał. 2)</w:t>
      </w:r>
      <w:r w:rsidR="003341D4" w:rsidRPr="002019F5">
        <w:t xml:space="preserve"> oraz przygotowanie przez każdego u</w:t>
      </w:r>
      <w:r w:rsidR="003C777E" w:rsidRPr="002019F5">
        <w:t>czestnika</w:t>
      </w:r>
      <w:r w:rsidR="003341D4" w:rsidRPr="002019F5">
        <w:t xml:space="preserve"> jednego </w:t>
      </w:r>
      <w:r w:rsidR="00857718" w:rsidRPr="002019F5">
        <w:t>wiersza</w:t>
      </w:r>
      <w:r w:rsidR="003341D4" w:rsidRPr="002019F5">
        <w:t xml:space="preserve"> oraz </w:t>
      </w:r>
      <w:r w:rsidR="0075121D" w:rsidRPr="002019F5">
        <w:t xml:space="preserve">jednego </w:t>
      </w:r>
      <w:r w:rsidR="003341D4" w:rsidRPr="002019F5">
        <w:t>fragmentu prozy na bazie wspomnień więźniarek KL Ravensbrück.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09F4082C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274FFB">
        <w:t xml:space="preserve"> do 3</w:t>
      </w:r>
      <w:r w:rsidR="000065FD">
        <w:t xml:space="preserve"> </w:t>
      </w:r>
      <w:r w:rsidR="00274FFB">
        <w:t>marca 2023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75121D" w:rsidRPr="000C497C">
        <w:t>www.</w:t>
      </w:r>
      <w:r w:rsidR="0075121D">
        <w:t>edukacja.ipn.gov</w:t>
      </w:r>
      <w:r w:rsidR="0075121D" w:rsidRPr="000C497C">
        <w:t>.pl</w:t>
      </w:r>
      <w:r w:rsidR="0075121D">
        <w:t>/edu/konkursy-i-projekty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502370C6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2E78656B" w14:textId="56A769CC" w:rsidR="005E7A70" w:rsidRDefault="005E7A70" w:rsidP="0075121D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75121D">
        <w:t xml:space="preserve"> </w:t>
      </w:r>
      <w:r w:rsidR="00274FFB">
        <w:t xml:space="preserve">13, </w:t>
      </w:r>
      <w:r w:rsidR="0075121D">
        <w:t>14</w:t>
      </w:r>
      <w:r w:rsidR="00680B35">
        <w:t>,</w:t>
      </w:r>
      <w:r>
        <w:t xml:space="preserve"> </w:t>
      </w:r>
      <w:r w:rsidR="00274FFB">
        <w:t>15, 16 lub</w:t>
      </w:r>
      <w:r w:rsidR="0075121D">
        <w:t xml:space="preserve"> 17</w:t>
      </w:r>
      <w:r w:rsidR="001E3D99">
        <w:t xml:space="preserve"> </w:t>
      </w:r>
      <w:r w:rsidR="0092096D">
        <w:t>marca 20</w:t>
      </w:r>
      <w:r w:rsidR="00274FFB">
        <w:t>23</w:t>
      </w:r>
      <w:r>
        <w:t xml:space="preserve"> r. </w:t>
      </w:r>
    </w:p>
    <w:p w14:paraId="5CFBFAA5" w14:textId="7F670716" w:rsidR="00CC748D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5E1C6DDF" w:rsidR="005E7A70" w:rsidRPr="00343BCC" w:rsidRDefault="005E7A70" w:rsidP="0075121D">
      <w:pPr>
        <w:pStyle w:val="Default"/>
        <w:jc w:val="center"/>
      </w:pPr>
      <w:r w:rsidRPr="00343BCC">
        <w:rPr>
          <w:b/>
          <w:bCs/>
        </w:rPr>
        <w:t>§ 4 Gala Finałowa</w:t>
      </w:r>
    </w:p>
    <w:p w14:paraId="362BCE79" w14:textId="19F4962A" w:rsidR="005E7A70" w:rsidRPr="00343BCC" w:rsidRDefault="00CC748D" w:rsidP="0075121D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Do Gali Finałowej zakwalifikuje się </w:t>
      </w:r>
      <w:r w:rsidR="006654F6" w:rsidRPr="00343BCC">
        <w:t>po dwóch</w:t>
      </w:r>
      <w:r w:rsidR="00993B70" w:rsidRPr="00343BCC">
        <w:t xml:space="preserve"> zwycięzców </w:t>
      </w:r>
      <w:r w:rsidR="005E7A70" w:rsidRPr="00343BCC">
        <w:t xml:space="preserve">(zwanych dalej finalistami) </w:t>
      </w:r>
      <w:r w:rsidR="00993B70" w:rsidRPr="00343BCC">
        <w:t>k</w:t>
      </w:r>
      <w:r w:rsidRPr="00343BCC">
        <w:t>onkursów półfinałowych</w:t>
      </w:r>
      <w:r w:rsidR="00501D5B" w:rsidRPr="00343BCC">
        <w:t>.</w:t>
      </w:r>
      <w:r w:rsidR="00E61FDB" w:rsidRPr="00343BCC">
        <w:t xml:space="preserve"> </w:t>
      </w:r>
    </w:p>
    <w:p w14:paraId="28D1AD0A" w14:textId="57001CF1" w:rsidR="00410CA5" w:rsidRPr="00343BCC" w:rsidRDefault="00D63D60" w:rsidP="00793F1A">
      <w:pPr>
        <w:pStyle w:val="Default"/>
        <w:numPr>
          <w:ilvl w:val="0"/>
          <w:numId w:val="5"/>
        </w:numPr>
        <w:spacing w:after="69"/>
        <w:jc w:val="both"/>
      </w:pPr>
      <w:r w:rsidRPr="00343BCC">
        <w:t>W przypadku, gdy do półfinału zgłosi się mniej niż 1</w:t>
      </w:r>
      <w:r w:rsidR="006654F6" w:rsidRPr="00343BCC">
        <w:t>5</w:t>
      </w:r>
      <w:r w:rsidR="00793F1A" w:rsidRPr="00343BCC">
        <w:t xml:space="preserve"> uczestników, </w:t>
      </w:r>
      <w:r w:rsidRPr="00343BCC">
        <w:t xml:space="preserve">komisja konkursowa może wybrać tylko jednego finalistę lub nie wskazać </w:t>
      </w:r>
      <w:r w:rsidR="00343BCC">
        <w:t>finalisty. W takiej sytuacji Organizator</w:t>
      </w:r>
      <w:r w:rsidR="00410CA5" w:rsidRPr="00343BCC">
        <w:rPr>
          <w:color w:val="auto"/>
        </w:rPr>
        <w:t xml:space="preserve"> zastrzega sobie prawo</w:t>
      </w:r>
      <w:r w:rsidR="006654F6" w:rsidRPr="00343BCC">
        <w:rPr>
          <w:color w:val="auto"/>
        </w:rPr>
        <w:t xml:space="preserve"> zakwalifikowania dodatkowej liczby finalistów </w:t>
      </w:r>
      <w:r w:rsidR="00793F1A" w:rsidRPr="00343BCC">
        <w:rPr>
          <w:color w:val="auto"/>
        </w:rPr>
        <w:t xml:space="preserve">spośród uczestników konkursów półfinałowych w innych lokalizacjach, </w:t>
      </w:r>
      <w:r w:rsidR="006654F6" w:rsidRPr="00343BCC">
        <w:rPr>
          <w:color w:val="auto"/>
        </w:rPr>
        <w:t>powyżej ilości wskazanej w ust. 1, w przypadku większej ilości wyróżniających się uczestników konkursu.</w:t>
      </w:r>
    </w:p>
    <w:p w14:paraId="49CB7DC2" w14:textId="4911EE51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75121D">
        <w:t>2</w:t>
      </w:r>
      <w:r w:rsidR="00274FFB">
        <w:t>4 marca 2023</w:t>
      </w:r>
      <w:r w:rsidR="00CC748D" w:rsidRPr="000C497C">
        <w:t xml:space="preserve"> r. </w:t>
      </w:r>
    </w:p>
    <w:p w14:paraId="1EA451F2" w14:textId="642B1BF6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274FFB">
        <w:t>26 kwietnia 2023</w:t>
      </w:r>
      <w:r w:rsidR="0075121D">
        <w:t xml:space="preserve"> r.</w:t>
      </w:r>
      <w:r w:rsidR="000C497C" w:rsidRPr="000C497C">
        <w:t xml:space="preserve"> o godz. 11.00 w Miejskim Centrum Kultury im. H. Bisty w Rudzie Śląskiej.</w:t>
      </w:r>
    </w:p>
    <w:p w14:paraId="6A32CECE" w14:textId="49866CBC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</w:t>
      </w:r>
      <w:r w:rsidR="00501D5B">
        <w:t xml:space="preserve">nie później niż </w:t>
      </w:r>
      <w:r>
        <w:t xml:space="preserve">w dniu poprzedzającym Galę Finałową i wyjazdu z </w:t>
      </w:r>
      <w:r w:rsidR="00B11997">
        <w:t xml:space="preserve">Katowic </w:t>
      </w:r>
      <w:r w:rsidR="00501D5B">
        <w:t xml:space="preserve">nie wcześniej niż </w:t>
      </w:r>
      <w:r>
        <w:t xml:space="preserve">w dniu </w:t>
      </w:r>
      <w:r w:rsidR="00501D5B">
        <w:t xml:space="preserve">następującym </w:t>
      </w:r>
      <w:r>
        <w:t>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1F47DD8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  <w:r w:rsidR="00520976">
        <w:t>.</w:t>
      </w:r>
    </w:p>
    <w:p w14:paraId="2953518A" w14:textId="230A26A9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  <w:r w:rsidR="00520976">
        <w:t>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404187F6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6BAB4E91" w:rsidR="000C497C" w:rsidRPr="000C497C" w:rsidRDefault="001B193E" w:rsidP="0075121D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F1A609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672888D0" w14:textId="7CBF4363" w:rsidR="000C497C" w:rsidRPr="000C497C" w:rsidRDefault="00436BDA" w:rsidP="0075121D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4251B5B1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9A76AF">
        <w:t xml:space="preserve"> i Przestrogi </w:t>
      </w:r>
      <w:r w:rsidR="002D11C4">
        <w:t>Ravensbrü</w:t>
      </w:r>
      <w:r w:rsidRPr="009765C8">
        <w:t xml:space="preserve">ck </w:t>
      </w:r>
      <w:r w:rsidRPr="009D7320">
        <w:t>w</w:t>
      </w:r>
      <w:r w:rsidR="009466E9" w:rsidRPr="009D7320">
        <w:t xml:space="preserve"> </w:t>
      </w:r>
      <w:r w:rsidR="00274FFB">
        <w:t xml:space="preserve">dniach </w:t>
      </w:r>
      <w:r w:rsidR="00274FFB">
        <w:br/>
        <w:t>19-22</w:t>
      </w:r>
      <w:r w:rsidR="00BA7C5F">
        <w:t xml:space="preserve"> </w:t>
      </w:r>
      <w:r w:rsidR="00274FFB">
        <w:t>maja 2023</w:t>
      </w:r>
      <w:r w:rsidR="009765C8" w:rsidRPr="009D7320">
        <w:t xml:space="preserve"> r.</w:t>
      </w:r>
    </w:p>
    <w:p w14:paraId="5681EC3C" w14:textId="48D0C02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  <w:r w:rsidR="00D63D60">
        <w:t>.</w:t>
      </w:r>
    </w:p>
    <w:p w14:paraId="1C679870" w14:textId="347E2D2C" w:rsidR="002C4198" w:rsidRPr="000979C8" w:rsidRDefault="002C4198" w:rsidP="00D63D60">
      <w:pPr>
        <w:pStyle w:val="Default"/>
        <w:numPr>
          <w:ilvl w:val="0"/>
          <w:numId w:val="7"/>
        </w:numPr>
        <w:spacing w:after="69"/>
        <w:jc w:val="both"/>
      </w:pPr>
      <w:r w:rsidRPr="000979C8">
        <w:t>Organizator nie pokrywa kosztów dojazdu do Warszawy</w:t>
      </w:r>
      <w:r w:rsidR="00520976" w:rsidRPr="000979C8">
        <w:t>.</w:t>
      </w:r>
    </w:p>
    <w:p w14:paraId="36C01DAD" w14:textId="4C74B630" w:rsidR="00D63D60" w:rsidRPr="000979C8" w:rsidRDefault="00D63D60" w:rsidP="00B11997">
      <w:pPr>
        <w:pStyle w:val="Default"/>
        <w:numPr>
          <w:ilvl w:val="0"/>
          <w:numId w:val="7"/>
        </w:numPr>
        <w:spacing w:after="69"/>
        <w:jc w:val="both"/>
      </w:pPr>
      <w:r w:rsidRPr="000979C8">
        <w:t>Finaliści oraz ich opiekunowie zobowiązani są do posiadania ważnych i aktualnych  dokumentów uprawniających do przekroczenia granicy polsko-niemieckiej, obowiązujących w dacie wyjazdu (</w:t>
      </w:r>
      <w:r w:rsidR="000979C8" w:rsidRPr="000979C8">
        <w:t>dowód osobisty lub paszport</w:t>
      </w:r>
      <w:r w:rsidRPr="000979C8">
        <w:t>).</w:t>
      </w:r>
    </w:p>
    <w:p w14:paraId="2DBAEA26" w14:textId="0BA0CA6D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  <w:r w:rsidR="00226D98">
        <w:t>.</w:t>
      </w:r>
    </w:p>
    <w:p w14:paraId="4FCCFBF7" w14:textId="51947B17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>inal</w:t>
      </w:r>
      <w:r w:rsidR="00226D98">
        <w:t>istę spoczywa na jego opiekunie.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2A72C5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2007BF26" w14:textId="4AFB33F5" w:rsidR="00436BDA" w:rsidRPr="000C497C" w:rsidRDefault="00436BDA" w:rsidP="0075121D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0760952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</w:t>
      </w:r>
    </w:p>
    <w:p w14:paraId="325DAB8D" w14:textId="4BBD26E5" w:rsidR="00436BDA" w:rsidRPr="000C497C" w:rsidRDefault="00436BDA" w:rsidP="0075121D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4842F98C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lastRenderedPageBreak/>
        <w:t>Organizatorzy zast</w:t>
      </w:r>
      <w:r w:rsidR="00281F63">
        <w:t>rzegają sobie prawo do zmian w R</w:t>
      </w:r>
      <w:r w:rsidRPr="000C497C">
        <w:t>egulaminie</w:t>
      </w:r>
      <w:r w:rsidR="00226D98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61AEC700" w14:textId="77777777" w:rsidR="00520976" w:rsidRDefault="00520976" w:rsidP="0052097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>
        <w:rPr>
          <w:color w:val="auto"/>
          <w:sz w:val="23"/>
          <w:szCs w:val="23"/>
        </w:rPr>
        <w:t>2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0E3FA547" w14:textId="77777777" w:rsidR="00506E2D" w:rsidRPr="007E298E" w:rsidRDefault="00506E2D" w:rsidP="00506E2D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97E501A" w14:textId="09E20191" w:rsidR="00CC748D" w:rsidRPr="000C497C" w:rsidRDefault="00436BDA" w:rsidP="00274FFB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  <w:r w:rsidR="00274FFB">
        <w:br/>
      </w:r>
      <w:r w:rsidR="00CC748D" w:rsidRPr="000C497C">
        <w:t xml:space="preserve">Ewelina Małachowska, </w:t>
      </w:r>
      <w:r w:rsidR="00B11997">
        <w:t>O</w:t>
      </w:r>
      <w:r w:rsidR="00CC748D" w:rsidRPr="000C497C">
        <w:t xml:space="preserve">IPN Katowice, ewelina.malachowska@ipn.gov.pl, </w:t>
      </w:r>
      <w:r w:rsidR="00B11997">
        <w:br/>
      </w:r>
      <w:r w:rsidR="00CC748D"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634F2DA2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Brzosko-Mędryk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r w:rsidRPr="000C497C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6F9697CF" w14:textId="77777777" w:rsidR="006D371C" w:rsidRPr="002835EE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>oprac. A. L. Gzella, Lublin 2002. (wybór poezji i biografia poetki)</w:t>
      </w:r>
    </w:p>
    <w:p w14:paraId="7F4AD8FB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>, w opracowaniu Barbary Oratowskiej i Jarosława Cymermana, Muzeum Lubelskie w Lublinie, Lublin 2017.</w:t>
      </w:r>
    </w:p>
    <w:p w14:paraId="75730DE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59E8D5A5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Ravensbrück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458F17C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r w:rsidRPr="000C497C">
        <w:rPr>
          <w:color w:val="000000"/>
        </w:rPr>
        <w:t>Pannenk</w:t>
      </w:r>
      <w:r>
        <w:rPr>
          <w:color w:val="000000"/>
        </w:rPr>
        <w:t>owa</w:t>
      </w:r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7334F40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>J. Kiełboń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18232B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14:paraId="0AE07AA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14:paraId="60CE799D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>ielegalne dokumenty z obozów Ravensbrück</w:t>
      </w:r>
      <w:r>
        <w:rPr>
          <w:color w:val="000000"/>
        </w:rPr>
        <w:t>, Oświęcim 1980</w:t>
      </w:r>
    </w:p>
    <w:p w14:paraId="6C1C5C2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>Zwyciężyły wartości. Wspomnienia z Ravensbrück</w:t>
      </w:r>
      <w:r>
        <w:rPr>
          <w:color w:val="000000"/>
        </w:rPr>
        <w:t>, Gdańsk 1985</w:t>
      </w:r>
    </w:p>
    <w:p w14:paraId="1708B930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r w:rsidRPr="00036E65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>, Gdańsk 1992</w:t>
      </w:r>
    </w:p>
    <w:p w14:paraId="44B518B7" w14:textId="60527FBE" w:rsidR="006D371C" w:rsidRPr="0086182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M. Rutkowska-Kurcyusz, </w:t>
      </w:r>
      <w:r w:rsidRPr="00036E65">
        <w:rPr>
          <w:bCs/>
          <w:i/>
          <w:color w:val="000000"/>
        </w:rPr>
        <w:t>Kamyki Dawida</w:t>
      </w:r>
      <w:r w:rsidR="009F6169">
        <w:rPr>
          <w:bCs/>
          <w:color w:val="000000"/>
        </w:rPr>
        <w:t>, Katowice 2005</w:t>
      </w:r>
    </w:p>
    <w:p w14:paraId="7281F9BF" w14:textId="77777777" w:rsidR="006D371C" w:rsidRPr="00411CE5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Lundholm,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14:paraId="7F570959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r w:rsidRPr="000C497C">
        <w:rPr>
          <w:bCs/>
          <w:i/>
          <w:color w:val="000000"/>
        </w:rPr>
        <w:t>Ravensbrück</w:t>
      </w:r>
      <w:r>
        <w:rPr>
          <w:bCs/>
          <w:color w:val="000000"/>
        </w:rPr>
        <w:t>, Warszawa-Kraków 2020</w:t>
      </w:r>
    </w:p>
    <w:p w14:paraId="490E8A00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r w:rsidRPr="000C497C">
        <w:rPr>
          <w:bCs/>
          <w:i/>
          <w:color w:val="000000"/>
        </w:rPr>
        <w:t>Ravensbrück</w:t>
      </w:r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14:paraId="4DD106C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r w:rsidRPr="000C497C">
        <w:rPr>
          <w:bCs/>
          <w:i/>
          <w:color w:val="000000"/>
        </w:rPr>
        <w:t>Ravensbrück</w:t>
      </w:r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14:paraId="638AE078" w14:textId="77777777" w:rsidR="00C161B2" w:rsidRDefault="006D371C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r w:rsidRPr="000C497C">
        <w:rPr>
          <w:bCs/>
          <w:i/>
          <w:color w:val="000000"/>
        </w:rPr>
        <w:t>Ravensbrück</w:t>
      </w:r>
      <w:r>
        <w:rPr>
          <w:bCs/>
          <w:color w:val="000000"/>
        </w:rPr>
        <w:t>, red. H. Klimek, Warszawa 1972</w:t>
      </w:r>
    </w:p>
    <w:p w14:paraId="356967B8" w14:textId="6CEB0B4A" w:rsidR="006D371C" w:rsidRPr="00C161B2" w:rsidRDefault="004E2BA3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="00C161B2" w:rsidRPr="00C161B2">
        <w:t>https://www.fundacjawiarus.pl/16-wiadomosci/84-komunikat-2</w:t>
      </w:r>
      <w:r w:rsidR="00C161B2" w:rsidRPr="00C161B2">
        <w:rPr>
          <w:bCs/>
          <w:color w:val="000000"/>
        </w:rPr>
        <w:t xml:space="preserve"> </w:t>
      </w:r>
      <w:r w:rsidR="006D371C" w:rsidRPr="00C161B2">
        <w:rPr>
          <w:bCs/>
          <w:color w:val="000000"/>
        </w:rPr>
        <w:t>– wiersze obozowe</w:t>
      </w:r>
    </w:p>
    <w:p w14:paraId="40D223EE" w14:textId="5F7F7E2E" w:rsidR="004B13F6" w:rsidRPr="00916FE1" w:rsidRDefault="006D371C" w:rsidP="004B13F6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lastRenderedPageBreak/>
        <w:t xml:space="preserve">Inne </w:t>
      </w:r>
      <w:r w:rsidRPr="000C497C">
        <w:rPr>
          <w:bCs/>
        </w:rPr>
        <w:t>opracowania dotyczące tematyki konkursu.</w:t>
      </w:r>
    </w:p>
    <w:p w14:paraId="6797D3BD" w14:textId="77777777" w:rsidR="000979C8" w:rsidRDefault="000979C8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5477423C" w14:textId="27D1B1F0" w:rsidR="006D371C" w:rsidRPr="008569B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</w:t>
      </w:r>
      <w:r w:rsidR="00274FFB">
        <w:rPr>
          <w:color w:val="000000"/>
        </w:rPr>
        <w:t>Sanejko</w:t>
      </w:r>
      <w:r w:rsidRPr="008569BB">
        <w:rPr>
          <w:color w:val="000000"/>
        </w:rPr>
        <w:t xml:space="preserve"> </w:t>
      </w:r>
      <w:r w:rsidRPr="008569BB">
        <w:t>– patrycj</w:t>
      </w:r>
      <w:r w:rsidRPr="008569BB">
        <w:rPr>
          <w:rStyle w:val="Hipercze"/>
          <w:color w:val="auto"/>
          <w:u w:val="none"/>
        </w:rPr>
        <w:t>a.</w:t>
      </w:r>
      <w:r w:rsidR="00274FFB">
        <w:rPr>
          <w:rStyle w:val="Hipercze"/>
          <w:color w:val="auto"/>
          <w:u w:val="none"/>
        </w:rPr>
        <w:t>sanejko</w:t>
      </w:r>
      <w:r w:rsidRPr="008569BB">
        <w:rPr>
          <w:rStyle w:val="Hipercze"/>
          <w:color w:val="auto"/>
          <w:u w:val="none"/>
        </w:rPr>
        <w:t>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14:paraId="7E34E26B" w14:textId="77777777" w:rsidR="006D371C" w:rsidRPr="00943135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943135">
        <w:rPr>
          <w:color w:val="000000"/>
        </w:rPr>
        <w:t>OIPN Gdańsk – Aleksandra Szwarc – aleksandra</w:t>
      </w:r>
      <w:r w:rsidRPr="00943135">
        <w:rPr>
          <w:rStyle w:val="Hipercze"/>
          <w:color w:val="auto"/>
          <w:u w:val="none"/>
        </w:rPr>
        <w:t>.szwarc@ipn.gov.pl</w:t>
      </w:r>
      <w:r w:rsidRPr="00943135">
        <w:t xml:space="preserve">, </w:t>
      </w:r>
      <w:r w:rsidRPr="00943135">
        <w:br/>
        <w:t xml:space="preserve">tel. </w:t>
      </w:r>
      <w:r w:rsidRPr="00943135">
        <w:rPr>
          <w:rStyle w:val="rpc41"/>
        </w:rPr>
        <w:t>(58) 668 49 01</w:t>
      </w:r>
    </w:p>
    <w:p w14:paraId="4DDF0EEB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  <w:color w:val="auto"/>
          <w:u w:val="none"/>
        </w:rPr>
        <w:t>ewelina.malachowska@ipn.gov.pl,</w:t>
      </w:r>
      <w:r w:rsidRPr="00B15B8B">
        <w:br/>
        <w:t>tel. (32) 207 07 14</w:t>
      </w:r>
    </w:p>
    <w:p w14:paraId="014C2484" w14:textId="479BB4A6" w:rsidR="006D371C" w:rsidRPr="00596F3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  <w:r w:rsidR="00274FFB">
        <w:t>, 667 297 984</w:t>
      </w:r>
    </w:p>
    <w:p w14:paraId="612198F1" w14:textId="77777777" w:rsidR="006D371C" w:rsidRPr="00FB66A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B66A0">
        <w:rPr>
          <w:color w:val="000000"/>
        </w:rPr>
        <w:t xml:space="preserve">OIPN Lublin – Katarzyna Syska, katarzyna.syska@ipn.gov.pl, </w:t>
      </w:r>
      <w:r w:rsidRPr="00FB66A0">
        <w:rPr>
          <w:color w:val="000000"/>
        </w:rPr>
        <w:br/>
        <w:t>tel. (81) 536 34 80</w:t>
      </w:r>
    </w:p>
    <w:p w14:paraId="60F55035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  <w:color w:val="auto"/>
          <w:u w:val="non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14:paraId="3E12F3D2" w14:textId="77777777" w:rsidR="006D371C" w:rsidRPr="00A9723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97232">
        <w:rPr>
          <w:color w:val="000000"/>
        </w:rPr>
        <w:t xml:space="preserve">OIPN Poznań – Izabella Kopczyńska </w:t>
      </w:r>
      <w:r w:rsidRPr="00A97232">
        <w:t>– izabella</w:t>
      </w:r>
      <w:r w:rsidRPr="00A97232">
        <w:rPr>
          <w:rStyle w:val="Hipercze"/>
          <w:color w:val="auto"/>
          <w:u w:val="none"/>
        </w:rPr>
        <w:t>.kopczynska@ipn.gov.pl</w:t>
      </w:r>
      <w:r w:rsidRPr="00A97232">
        <w:t>,</w:t>
      </w:r>
      <w:r w:rsidRPr="00A97232">
        <w:br/>
      </w:r>
      <w:r w:rsidRPr="00A97232">
        <w:rPr>
          <w:color w:val="000000"/>
        </w:rPr>
        <w:t>tel. 61 835 69 54</w:t>
      </w:r>
    </w:p>
    <w:p w14:paraId="78208EB6" w14:textId="31AB2F4F" w:rsidR="006D371C" w:rsidRPr="0005592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  <w:color w:val="auto"/>
          <w:u w:val="none"/>
        </w:rPr>
        <w:t>@ipn.gov.pl</w:t>
      </w:r>
      <w:r w:rsidR="003D2E71">
        <w:t xml:space="preserve">, tel. (17) 860 </w:t>
      </w:r>
      <w:r w:rsidRPr="00055920">
        <w:t>6</w:t>
      </w:r>
      <w:r w:rsidR="003D2E71">
        <w:t>0 </w:t>
      </w:r>
      <w:r w:rsidRPr="00055920">
        <w:t>60</w:t>
      </w:r>
    </w:p>
    <w:p w14:paraId="140FCAA4" w14:textId="6072017C" w:rsidR="006D371C" w:rsidRPr="00943135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943135">
        <w:rPr>
          <w:color w:val="000000"/>
        </w:rPr>
        <w:t xml:space="preserve">OIPN Szczecin – </w:t>
      </w:r>
      <w:r w:rsidR="00943135" w:rsidRPr="00943135">
        <w:rPr>
          <w:color w:val="000000"/>
        </w:rPr>
        <w:t>Mateusz Lipko</w:t>
      </w:r>
      <w:r w:rsidRPr="00943135">
        <w:rPr>
          <w:color w:val="000000"/>
        </w:rPr>
        <w:t xml:space="preserve">, </w:t>
      </w:r>
      <w:r w:rsidR="00943135" w:rsidRPr="00943135">
        <w:rPr>
          <w:color w:val="000000"/>
        </w:rPr>
        <w:t>mateusz</w:t>
      </w:r>
      <w:r w:rsidRPr="00943135">
        <w:rPr>
          <w:color w:val="000000"/>
        </w:rPr>
        <w:t>.</w:t>
      </w:r>
      <w:r w:rsidR="00943135" w:rsidRPr="00943135">
        <w:rPr>
          <w:color w:val="000000"/>
        </w:rPr>
        <w:t>lipko</w:t>
      </w:r>
      <w:r w:rsidR="00CB5B6C" w:rsidRPr="00943135">
        <w:rPr>
          <w:color w:val="000000"/>
        </w:rPr>
        <w:t>@ipn.gov.pl, tel. (91) 31</w:t>
      </w:r>
      <w:r w:rsidRPr="00943135">
        <w:rPr>
          <w:color w:val="000000"/>
        </w:rPr>
        <w:t>2</w:t>
      </w:r>
      <w:r w:rsidR="00CB5B6C" w:rsidRPr="00943135">
        <w:rPr>
          <w:color w:val="000000"/>
        </w:rPr>
        <w:t xml:space="preserve"> </w:t>
      </w:r>
      <w:r w:rsidRPr="00943135">
        <w:rPr>
          <w:color w:val="000000"/>
        </w:rPr>
        <w:t>94</w:t>
      </w:r>
      <w:r w:rsidR="00943135" w:rsidRPr="00943135">
        <w:rPr>
          <w:color w:val="000000"/>
        </w:rPr>
        <w:t xml:space="preserve"> 29</w:t>
      </w:r>
    </w:p>
    <w:p w14:paraId="3CDDA60F" w14:textId="77777777" w:rsidR="006D371C" w:rsidRPr="00060E23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60E23">
        <w:t xml:space="preserve">OIPN Warszawa – Edyta Gula, </w:t>
      </w:r>
      <w:hyperlink r:id="rId7" w:history="1">
        <w:r w:rsidRPr="00060E23">
          <w:rPr>
            <w:rStyle w:val="Hipercze"/>
            <w:color w:val="auto"/>
            <w:u w:val="none"/>
          </w:rPr>
          <w:t>edyta.gula@ipn.gov.pl</w:t>
        </w:r>
      </w:hyperlink>
      <w:r w:rsidRPr="00060E23">
        <w:t>, tel. (22) 860 70 47</w:t>
      </w:r>
    </w:p>
    <w:p w14:paraId="1E3854EF" w14:textId="77777777" w:rsidR="006D371C" w:rsidRPr="005B546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8" w:history="1">
        <w:r w:rsidRPr="005B5462">
          <w:rPr>
            <w:rStyle w:val="Hipercze"/>
            <w:color w:val="auto"/>
            <w:u w:val="none"/>
          </w:rPr>
          <w:t>marek.gadowicz@ipn.gov.pl</w:t>
        </w:r>
      </w:hyperlink>
      <w:r w:rsidRPr="005B5462">
        <w:rPr>
          <w:rStyle w:val="Hipercze"/>
          <w:color w:val="auto"/>
          <w:u w:val="none"/>
        </w:rPr>
        <w:t>,</w:t>
      </w:r>
      <w:r>
        <w:t xml:space="preserve"> </w:t>
      </w:r>
      <w:r w:rsidRPr="005B5462">
        <w:t>tel. (71) 326 97 39</w:t>
      </w:r>
    </w:p>
    <w:p w14:paraId="1061E18C" w14:textId="515F647D" w:rsidR="00686F3C" w:rsidRPr="00F541E4" w:rsidRDefault="00686F3C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F541E4">
        <w:t xml:space="preserve">Delegatura w Bydgoszczy – </w:t>
      </w:r>
      <w:r w:rsidR="00F541E4" w:rsidRPr="00F541E4">
        <w:t>dr Katarzyna Maniewska, katarzyna.maniewska@ipn.gov.pl</w:t>
      </w:r>
      <w:r w:rsidRPr="00F541E4">
        <w:t xml:space="preserve">, tel. (52) </w:t>
      </w:r>
      <w:r w:rsidR="00F541E4" w:rsidRPr="00F541E4">
        <w:t>586 26 62</w:t>
      </w:r>
    </w:p>
    <w:p w14:paraId="2D31F0C4" w14:textId="77777777" w:rsidR="006D371C" w:rsidRPr="00272C0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  <w:color w:val="auto"/>
          <w:u w:val="non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14:paraId="2361F6E7" w14:textId="77777777" w:rsidR="00B04BA1" w:rsidRPr="001317B6" w:rsidRDefault="00B04BA1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1317B6">
        <w:rPr>
          <w:spacing w:val="-5"/>
        </w:rPr>
        <w:t xml:space="preserve">Delegatura w Olsztynie – Wioleta Wróbel – wioleta.wrobel@ipn.gov.pl, tel. </w:t>
      </w:r>
      <w:r w:rsidRPr="001317B6">
        <w:rPr>
          <w:color w:val="212121"/>
          <w:shd w:val="clear" w:color="auto" w:fill="FFFFFF"/>
        </w:rPr>
        <w:t>(89) 521 48 08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C46"/>
    <w:multiLevelType w:val="hybridMultilevel"/>
    <w:tmpl w:val="6512E558"/>
    <w:lvl w:ilvl="0" w:tplc="065EB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DE6"/>
    <w:multiLevelType w:val="hybridMultilevel"/>
    <w:tmpl w:val="A11071FA"/>
    <w:lvl w:ilvl="0" w:tplc="1AD00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318"/>
    <w:multiLevelType w:val="hybridMultilevel"/>
    <w:tmpl w:val="6A56DAEC"/>
    <w:lvl w:ilvl="0" w:tplc="4768D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4482"/>
    <w:multiLevelType w:val="hybridMultilevel"/>
    <w:tmpl w:val="EA94E294"/>
    <w:lvl w:ilvl="0" w:tplc="043C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60B55"/>
    <w:multiLevelType w:val="hybridMultilevel"/>
    <w:tmpl w:val="4BE2A5B8"/>
    <w:lvl w:ilvl="0" w:tplc="169826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5593"/>
    <w:multiLevelType w:val="hybridMultilevel"/>
    <w:tmpl w:val="44086DC6"/>
    <w:lvl w:ilvl="0" w:tplc="BD40F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272A"/>
    <w:multiLevelType w:val="hybridMultilevel"/>
    <w:tmpl w:val="69BA70A4"/>
    <w:lvl w:ilvl="0" w:tplc="C4082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1015"/>
    <w:multiLevelType w:val="hybridMultilevel"/>
    <w:tmpl w:val="49EC7A2C"/>
    <w:lvl w:ilvl="0" w:tplc="6362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D"/>
    <w:rsid w:val="000065FD"/>
    <w:rsid w:val="000177A9"/>
    <w:rsid w:val="000238AB"/>
    <w:rsid w:val="00036E65"/>
    <w:rsid w:val="000603BE"/>
    <w:rsid w:val="00076A99"/>
    <w:rsid w:val="00087E9F"/>
    <w:rsid w:val="000979C8"/>
    <w:rsid w:val="000A3586"/>
    <w:rsid w:val="000A3766"/>
    <w:rsid w:val="000A7B2F"/>
    <w:rsid w:val="000B79F9"/>
    <w:rsid w:val="000C497C"/>
    <w:rsid w:val="000C4C0E"/>
    <w:rsid w:val="000E0082"/>
    <w:rsid w:val="000E1104"/>
    <w:rsid w:val="000E1B21"/>
    <w:rsid w:val="00114794"/>
    <w:rsid w:val="00127494"/>
    <w:rsid w:val="001317B6"/>
    <w:rsid w:val="0017180B"/>
    <w:rsid w:val="001B0A81"/>
    <w:rsid w:val="001B193E"/>
    <w:rsid w:val="001B6638"/>
    <w:rsid w:val="001E3D99"/>
    <w:rsid w:val="001E4536"/>
    <w:rsid w:val="001F5CD1"/>
    <w:rsid w:val="0020097D"/>
    <w:rsid w:val="002019F5"/>
    <w:rsid w:val="00226D98"/>
    <w:rsid w:val="002569AF"/>
    <w:rsid w:val="00274FFB"/>
    <w:rsid w:val="00281F63"/>
    <w:rsid w:val="002835EE"/>
    <w:rsid w:val="002A4F35"/>
    <w:rsid w:val="002C4198"/>
    <w:rsid w:val="002C5CF8"/>
    <w:rsid w:val="002D11C4"/>
    <w:rsid w:val="002E4E44"/>
    <w:rsid w:val="002F2ACE"/>
    <w:rsid w:val="003147EB"/>
    <w:rsid w:val="0031696E"/>
    <w:rsid w:val="003213C0"/>
    <w:rsid w:val="003341D4"/>
    <w:rsid w:val="00343BCC"/>
    <w:rsid w:val="00345B41"/>
    <w:rsid w:val="003562B4"/>
    <w:rsid w:val="003A50CF"/>
    <w:rsid w:val="003C777E"/>
    <w:rsid w:val="003D1697"/>
    <w:rsid w:val="003D2E71"/>
    <w:rsid w:val="00410CA5"/>
    <w:rsid w:val="00436BDA"/>
    <w:rsid w:val="00480218"/>
    <w:rsid w:val="00480699"/>
    <w:rsid w:val="00483633"/>
    <w:rsid w:val="00497FA6"/>
    <w:rsid w:val="004B13F6"/>
    <w:rsid w:val="004E2BA3"/>
    <w:rsid w:val="00501D5B"/>
    <w:rsid w:val="00506369"/>
    <w:rsid w:val="00506E2D"/>
    <w:rsid w:val="00517419"/>
    <w:rsid w:val="00520976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654F6"/>
    <w:rsid w:val="00680B35"/>
    <w:rsid w:val="00686F3C"/>
    <w:rsid w:val="0069755E"/>
    <w:rsid w:val="006C069C"/>
    <w:rsid w:val="006D371C"/>
    <w:rsid w:val="006E00EA"/>
    <w:rsid w:val="006F397C"/>
    <w:rsid w:val="007007F1"/>
    <w:rsid w:val="00725EC8"/>
    <w:rsid w:val="0073256E"/>
    <w:rsid w:val="00745C84"/>
    <w:rsid w:val="0075121D"/>
    <w:rsid w:val="00752FCA"/>
    <w:rsid w:val="0075716D"/>
    <w:rsid w:val="00793F1A"/>
    <w:rsid w:val="007C7024"/>
    <w:rsid w:val="007E0E6D"/>
    <w:rsid w:val="00857718"/>
    <w:rsid w:val="008604E9"/>
    <w:rsid w:val="008716D8"/>
    <w:rsid w:val="00871DE5"/>
    <w:rsid w:val="00916FE1"/>
    <w:rsid w:val="00920353"/>
    <w:rsid w:val="0092096D"/>
    <w:rsid w:val="00920FCC"/>
    <w:rsid w:val="00934CFD"/>
    <w:rsid w:val="00937E3B"/>
    <w:rsid w:val="00943135"/>
    <w:rsid w:val="009466E9"/>
    <w:rsid w:val="009621B7"/>
    <w:rsid w:val="009765C8"/>
    <w:rsid w:val="00993B70"/>
    <w:rsid w:val="009A76AF"/>
    <w:rsid w:val="009B3E75"/>
    <w:rsid w:val="009C329C"/>
    <w:rsid w:val="009D7320"/>
    <w:rsid w:val="009F6169"/>
    <w:rsid w:val="00A128D0"/>
    <w:rsid w:val="00A130E4"/>
    <w:rsid w:val="00A43B07"/>
    <w:rsid w:val="00A7003A"/>
    <w:rsid w:val="00A97232"/>
    <w:rsid w:val="00AD6477"/>
    <w:rsid w:val="00B04BA1"/>
    <w:rsid w:val="00B11997"/>
    <w:rsid w:val="00B26562"/>
    <w:rsid w:val="00B466C3"/>
    <w:rsid w:val="00B80397"/>
    <w:rsid w:val="00B817B5"/>
    <w:rsid w:val="00BA452C"/>
    <w:rsid w:val="00BA7C5F"/>
    <w:rsid w:val="00BC09C9"/>
    <w:rsid w:val="00C161B2"/>
    <w:rsid w:val="00C25DB5"/>
    <w:rsid w:val="00C800E6"/>
    <w:rsid w:val="00C90073"/>
    <w:rsid w:val="00CB5B6C"/>
    <w:rsid w:val="00CC748D"/>
    <w:rsid w:val="00D00F4E"/>
    <w:rsid w:val="00D0508E"/>
    <w:rsid w:val="00D63D60"/>
    <w:rsid w:val="00D647FE"/>
    <w:rsid w:val="00D85934"/>
    <w:rsid w:val="00DA052F"/>
    <w:rsid w:val="00E20B05"/>
    <w:rsid w:val="00E277AD"/>
    <w:rsid w:val="00E5193E"/>
    <w:rsid w:val="00E61FDB"/>
    <w:rsid w:val="00E71C8F"/>
    <w:rsid w:val="00E74B71"/>
    <w:rsid w:val="00EC2277"/>
    <w:rsid w:val="00EC63C7"/>
    <w:rsid w:val="00F22BAA"/>
    <w:rsid w:val="00F541E4"/>
    <w:rsid w:val="00F64BF0"/>
    <w:rsid w:val="00FA5293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  <w:style w:type="paragraph" w:styleId="Akapitzlist">
    <w:name w:val="List Paragraph"/>
    <w:basedOn w:val="Normalny"/>
    <w:uiPriority w:val="34"/>
    <w:qFormat/>
    <w:rsid w:val="0027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  <w:style w:type="paragraph" w:styleId="Akapitzlist">
    <w:name w:val="List Paragraph"/>
    <w:basedOn w:val="Normalny"/>
    <w:uiPriority w:val="34"/>
    <w:qFormat/>
    <w:rsid w:val="0027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gadowicz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dyta.gula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F0E0-58CA-4D4A-9F13-6FC8ABC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Sławomir Koniczyński</cp:lastModifiedBy>
  <cp:revision>2</cp:revision>
  <cp:lastPrinted>2017-01-23T10:37:00Z</cp:lastPrinted>
  <dcterms:created xsi:type="dcterms:W3CDTF">2022-12-22T08:28:00Z</dcterms:created>
  <dcterms:modified xsi:type="dcterms:W3CDTF">2022-12-22T08:28:00Z</dcterms:modified>
</cp:coreProperties>
</file>